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6D2F" w:rsidP="00D660DA" w:rsidRDefault="005F7B9E" w14:paraId="0D473A65" w14:textId="77777777">
      <w:pPr>
        <w:spacing w:line="240" w:lineRule="auto"/>
        <w:jc w:val="center"/>
        <w:rPr>
          <w:rFonts w:ascii="Engravers MT" w:hAnsi="Engravers MT"/>
          <w:sz w:val="48"/>
          <w:szCs w:val="48"/>
        </w:rPr>
      </w:pPr>
      <w:r>
        <w:rPr>
          <w:rFonts w:ascii="Engravers MT" w:hAnsi="Engravers MT"/>
          <w:sz w:val="48"/>
          <w:szCs w:val="48"/>
        </w:rPr>
        <w:t>JOMAJI</w:t>
      </w:r>
      <w:r w:rsidR="00D660DA">
        <w:rPr>
          <w:rFonts w:ascii="Engravers MT" w:hAnsi="Engravers MT"/>
          <w:sz w:val="48"/>
          <w:szCs w:val="48"/>
        </w:rPr>
        <w:t xml:space="preserve"> </w:t>
      </w:r>
    </w:p>
    <w:p w:rsidR="00D660DA" w:rsidP="00D660DA" w:rsidRDefault="00AF63F1" w14:paraId="0097E52D" w14:textId="3275FB0F">
      <w:pPr>
        <w:spacing w:line="240" w:lineRule="auto"/>
        <w:jc w:val="center"/>
        <w:rPr>
          <w:rFonts w:ascii="Engravers MT" w:hAnsi="Engravers MT"/>
          <w:sz w:val="36"/>
          <w:szCs w:val="36"/>
        </w:rPr>
      </w:pPr>
      <w:r>
        <w:rPr>
          <w:rFonts w:ascii="Engravers MT" w:hAnsi="Engravers MT"/>
          <w:sz w:val="36"/>
          <w:szCs w:val="36"/>
        </w:rPr>
        <w:t>S</w:t>
      </w:r>
      <w:r w:rsidRPr="00D660DA" w:rsidR="00D660DA">
        <w:rPr>
          <w:rFonts w:ascii="Engravers MT" w:hAnsi="Engravers MT"/>
          <w:sz w:val="36"/>
          <w:szCs w:val="36"/>
        </w:rPr>
        <w:t>alon &amp; Spa</w:t>
      </w:r>
    </w:p>
    <w:p w:rsidR="00D660DA" w:rsidP="00D660DA" w:rsidRDefault="00D660DA" w14:paraId="5E3F9077" w14:textId="77777777">
      <w:pPr>
        <w:spacing w:line="240" w:lineRule="auto"/>
        <w:rPr>
          <w:sz w:val="28"/>
          <w:szCs w:val="28"/>
        </w:rPr>
      </w:pPr>
    </w:p>
    <w:p w:rsidR="005F7B9E" w:rsidP="00D660DA" w:rsidRDefault="005F7B9E" w14:paraId="47960A03" w14:textId="77777777">
      <w:pPr>
        <w:spacing w:line="240" w:lineRule="auto"/>
        <w:rPr>
          <w:sz w:val="28"/>
          <w:szCs w:val="28"/>
        </w:rPr>
      </w:pPr>
    </w:p>
    <w:p w:rsidRPr="005F7B9E" w:rsidR="00D660DA" w:rsidP="005F7B9E" w:rsidRDefault="00D660DA" w14:paraId="620ADFCB" w14:textId="77777777">
      <w:pPr>
        <w:rPr>
          <w:sz w:val="24"/>
          <w:szCs w:val="24"/>
        </w:rPr>
      </w:pPr>
      <w:r w:rsidRPr="005F7B9E">
        <w:rPr>
          <w:sz w:val="24"/>
          <w:szCs w:val="24"/>
        </w:rPr>
        <w:t>Dear Bride,</w:t>
      </w:r>
    </w:p>
    <w:p w:rsidR="00AD362E" w:rsidP="005F7B9E" w:rsidRDefault="00D660DA" w14:paraId="56384C41" w14:textId="77777777">
      <w:pPr>
        <w:rPr>
          <w:sz w:val="24"/>
          <w:szCs w:val="24"/>
        </w:rPr>
      </w:pPr>
      <w:r w:rsidRPr="005F7B9E">
        <w:rPr>
          <w:sz w:val="24"/>
          <w:szCs w:val="24"/>
        </w:rPr>
        <w:t>Congratulations on your engag</w:t>
      </w:r>
      <w:r w:rsidR="00246D2F">
        <w:rPr>
          <w:sz w:val="24"/>
          <w:szCs w:val="24"/>
        </w:rPr>
        <w:t>ement and your upcoming wedding!</w:t>
      </w:r>
      <w:r w:rsidRPr="005F7B9E">
        <w:rPr>
          <w:sz w:val="24"/>
          <w:szCs w:val="24"/>
        </w:rPr>
        <w:t xml:space="preserve"> A wonderful </w:t>
      </w:r>
      <w:r w:rsidR="00246D2F">
        <w:rPr>
          <w:sz w:val="24"/>
          <w:szCs w:val="24"/>
        </w:rPr>
        <w:t>wedding is all in the details, e</w:t>
      </w:r>
      <w:r w:rsidRPr="005F7B9E">
        <w:rPr>
          <w:sz w:val="24"/>
          <w:szCs w:val="24"/>
        </w:rPr>
        <w:t xml:space="preserve">ach moment creates a memory. Jomaji Salon &amp; Spa provides </w:t>
      </w:r>
      <w:r w:rsidR="00566DC4">
        <w:rPr>
          <w:sz w:val="24"/>
          <w:szCs w:val="24"/>
        </w:rPr>
        <w:t>tranquility</w:t>
      </w:r>
      <w:r w:rsidRPr="005F7B9E">
        <w:rPr>
          <w:sz w:val="24"/>
          <w:szCs w:val="24"/>
        </w:rPr>
        <w:t xml:space="preserve"> and beauty to your wedding</w:t>
      </w:r>
      <w:r w:rsidR="00246D2F">
        <w:rPr>
          <w:sz w:val="24"/>
          <w:szCs w:val="24"/>
        </w:rPr>
        <w:t xml:space="preserve"> </w:t>
      </w:r>
      <w:r w:rsidR="00566DC4">
        <w:rPr>
          <w:sz w:val="24"/>
          <w:szCs w:val="24"/>
        </w:rPr>
        <w:t xml:space="preserve">day and </w:t>
      </w:r>
      <w:r w:rsidR="00246D2F">
        <w:rPr>
          <w:sz w:val="24"/>
          <w:szCs w:val="24"/>
        </w:rPr>
        <w:t>party</w:t>
      </w:r>
      <w:r w:rsidRPr="005F7B9E">
        <w:rPr>
          <w:sz w:val="24"/>
          <w:szCs w:val="24"/>
        </w:rPr>
        <w:t>. On your special day, it is important for the bride and attendants to feel comforta</w:t>
      </w:r>
      <w:r w:rsidR="00AD362E">
        <w:rPr>
          <w:sz w:val="24"/>
          <w:szCs w:val="24"/>
        </w:rPr>
        <w:t>ble</w:t>
      </w:r>
      <w:r w:rsidR="00246D2F">
        <w:rPr>
          <w:sz w:val="24"/>
          <w:szCs w:val="24"/>
        </w:rPr>
        <w:t xml:space="preserve"> and relaxed</w:t>
      </w:r>
      <w:r w:rsidR="00AD362E">
        <w:rPr>
          <w:sz w:val="24"/>
          <w:szCs w:val="24"/>
        </w:rPr>
        <w:t>. We suggest having everyone</w:t>
      </w:r>
      <w:r w:rsidRPr="005F7B9E" w:rsidR="00AD362E">
        <w:rPr>
          <w:sz w:val="24"/>
          <w:szCs w:val="24"/>
        </w:rPr>
        <w:t>'s</w:t>
      </w:r>
      <w:r w:rsidRPr="005F7B9E">
        <w:rPr>
          <w:sz w:val="24"/>
          <w:szCs w:val="24"/>
        </w:rPr>
        <w:t xml:space="preserve"> hair and make-up prof</w:t>
      </w:r>
      <w:r w:rsidR="004D518A">
        <w:rPr>
          <w:sz w:val="24"/>
          <w:szCs w:val="24"/>
        </w:rPr>
        <w:t>essionally done in order to ease</w:t>
      </w:r>
      <w:r w:rsidRPr="005F7B9E">
        <w:rPr>
          <w:sz w:val="24"/>
          <w:szCs w:val="24"/>
        </w:rPr>
        <w:t xml:space="preserve"> time and frustration, as well </w:t>
      </w:r>
      <w:r w:rsidR="00566DC4">
        <w:rPr>
          <w:sz w:val="24"/>
          <w:szCs w:val="24"/>
        </w:rPr>
        <w:t xml:space="preserve">as </w:t>
      </w:r>
      <w:r w:rsidR="004D518A">
        <w:rPr>
          <w:sz w:val="24"/>
          <w:szCs w:val="24"/>
        </w:rPr>
        <w:t>looking fabulous</w:t>
      </w:r>
      <w:r w:rsidR="00566DC4">
        <w:rPr>
          <w:sz w:val="24"/>
          <w:szCs w:val="24"/>
        </w:rPr>
        <w:t xml:space="preserve"> for your big</w:t>
      </w:r>
      <w:r w:rsidR="00AD362E">
        <w:rPr>
          <w:sz w:val="24"/>
          <w:szCs w:val="24"/>
        </w:rPr>
        <w:t xml:space="preserve"> day! </w:t>
      </w:r>
    </w:p>
    <w:p w:rsidRPr="005F7B9E" w:rsidR="00D660DA" w:rsidP="005F7B9E" w:rsidRDefault="00D660DA" w14:paraId="48D24DD4" w14:textId="77777777">
      <w:pPr>
        <w:rPr>
          <w:sz w:val="24"/>
          <w:szCs w:val="24"/>
        </w:rPr>
      </w:pPr>
      <w:r w:rsidRPr="006D78DF">
        <w:rPr>
          <w:b/>
          <w:sz w:val="24"/>
          <w:szCs w:val="24"/>
          <w:u w:val="single"/>
        </w:rPr>
        <w:t>Securing a date</w:t>
      </w:r>
      <w:r w:rsidRPr="005F7B9E">
        <w:rPr>
          <w:sz w:val="24"/>
          <w:szCs w:val="24"/>
        </w:rPr>
        <w:t xml:space="preserve">- Please complete and return a copy of the contract at your earliest convenience. Your date will be secured when the signed contract is received. All bookings for weddings are made on a "first-come-first-served" basis. No dates will be "guaranteed" without a signed contract. Once a contract is signed and returned with a credit card number, the day is now </w:t>
      </w:r>
      <w:r w:rsidRPr="005F7B9E" w:rsidR="00AD362E">
        <w:rPr>
          <w:sz w:val="24"/>
          <w:szCs w:val="24"/>
        </w:rPr>
        <w:t>guaranteed</w:t>
      </w:r>
      <w:r w:rsidRPr="005F7B9E">
        <w:rPr>
          <w:sz w:val="24"/>
          <w:szCs w:val="24"/>
        </w:rPr>
        <w:t xml:space="preserve"> to be yours. </w:t>
      </w:r>
      <w:r w:rsidR="00C81D44">
        <w:rPr>
          <w:sz w:val="24"/>
          <w:szCs w:val="24"/>
        </w:rPr>
        <w:t>Approximately two-four (2-4)</w:t>
      </w:r>
      <w:r w:rsidRPr="005F7B9E">
        <w:rPr>
          <w:sz w:val="24"/>
          <w:szCs w:val="24"/>
        </w:rPr>
        <w:t xml:space="preserve"> weeks from receipt of your contract, a schedule</w:t>
      </w:r>
      <w:r w:rsidRPr="005F7B9E" w:rsidR="00272CFC">
        <w:rPr>
          <w:sz w:val="24"/>
          <w:szCs w:val="24"/>
        </w:rPr>
        <w:t xml:space="preserve"> of service times will be e-mailed to you.</w:t>
      </w:r>
    </w:p>
    <w:p w:rsidR="00592989" w:rsidP="005F7B9E" w:rsidRDefault="00272CFC" w14:paraId="47008D4A" w14:textId="77777777">
      <w:pPr>
        <w:rPr>
          <w:sz w:val="24"/>
          <w:szCs w:val="24"/>
        </w:rPr>
      </w:pPr>
      <w:r w:rsidRPr="006D78DF">
        <w:rPr>
          <w:b/>
          <w:sz w:val="24"/>
          <w:szCs w:val="24"/>
          <w:u w:val="single"/>
        </w:rPr>
        <w:t>Contract</w:t>
      </w:r>
      <w:r w:rsidRPr="005F7B9E">
        <w:rPr>
          <w:sz w:val="24"/>
          <w:szCs w:val="24"/>
        </w:rPr>
        <w:t xml:space="preserve">- All agreements will be made in writing. They can be sent in the mail, e-mail, or fax. The bride/individual </w:t>
      </w:r>
      <w:r w:rsidR="00AD362E">
        <w:rPr>
          <w:sz w:val="24"/>
          <w:szCs w:val="24"/>
        </w:rPr>
        <w:t>signing this contract may authorize</w:t>
      </w:r>
      <w:r w:rsidRPr="005F7B9E">
        <w:rPr>
          <w:sz w:val="24"/>
          <w:szCs w:val="24"/>
        </w:rPr>
        <w:t xml:space="preserve"> onl</w:t>
      </w:r>
      <w:r w:rsidR="00AD362E">
        <w:rPr>
          <w:sz w:val="24"/>
          <w:szCs w:val="24"/>
        </w:rPr>
        <w:t xml:space="preserve">y ONE other person to </w:t>
      </w:r>
      <w:r w:rsidRPr="005F7B9E">
        <w:rPr>
          <w:sz w:val="24"/>
          <w:szCs w:val="24"/>
        </w:rPr>
        <w:t>submit changes for the wedding party. Contracts and changes made by an</w:t>
      </w:r>
      <w:r w:rsidR="00AD362E">
        <w:rPr>
          <w:sz w:val="24"/>
          <w:szCs w:val="24"/>
        </w:rPr>
        <w:t>y other</w:t>
      </w:r>
      <w:r w:rsidRPr="005F7B9E">
        <w:rPr>
          <w:sz w:val="24"/>
          <w:szCs w:val="24"/>
        </w:rPr>
        <w:t xml:space="preserve"> unauthorized individual are not allowed and are considered invalid. The salon and spa coordinator, manager, and owner are the only authorized employees to accept and make changes. This includes time changes, appointment switching, and removing appointments. Please be aware that this is a contract that requires a credit card to reserve all of your appointments</w:t>
      </w:r>
      <w:r w:rsidR="00592989">
        <w:rPr>
          <w:sz w:val="24"/>
          <w:szCs w:val="24"/>
        </w:rPr>
        <w:t>.</w:t>
      </w:r>
    </w:p>
    <w:p w:rsidRPr="00C36B15" w:rsidR="00592989" w:rsidP="005F7B9E" w:rsidRDefault="00592989" w14:paraId="7B393076" w14:textId="54DFCC11">
      <w:pPr>
        <w:rPr>
          <w:sz w:val="24"/>
          <w:szCs w:val="24"/>
        </w:rPr>
      </w:pPr>
      <w:r w:rsidRPr="00C81D44">
        <w:rPr>
          <w:sz w:val="24"/>
          <w:szCs w:val="24"/>
          <w:u w:val="single"/>
        </w:rPr>
        <w:t>To maintain a relaxing environment for all please advise other guests in your wedding party th</w:t>
      </w:r>
      <w:r w:rsidRPr="00C81D44" w:rsidR="00210C4A">
        <w:rPr>
          <w:sz w:val="24"/>
          <w:szCs w:val="24"/>
          <w:u w:val="single"/>
        </w:rPr>
        <w:t xml:space="preserve">at </w:t>
      </w:r>
      <w:r w:rsidRPr="00C81D44" w:rsidR="00210C4A">
        <w:rPr>
          <w:b/>
          <w:sz w:val="24"/>
          <w:szCs w:val="24"/>
          <w:u w:val="single"/>
        </w:rPr>
        <w:t>it is against health &amp; safety regulations</w:t>
      </w:r>
      <w:r w:rsidRPr="00C81D44" w:rsidR="00210C4A">
        <w:rPr>
          <w:sz w:val="24"/>
          <w:szCs w:val="24"/>
          <w:u w:val="single"/>
        </w:rPr>
        <w:t>, also</w:t>
      </w:r>
      <w:r w:rsidRPr="00C81D44">
        <w:rPr>
          <w:sz w:val="24"/>
          <w:szCs w:val="24"/>
          <w:u w:val="single"/>
        </w:rPr>
        <w:t xml:space="preserve"> for insurance liabilities, to perform any hair or cosmetic service by oneself in our facility that is not a licensed professional.</w:t>
      </w:r>
      <w:r w:rsidR="00970228">
        <w:rPr>
          <w:sz w:val="24"/>
          <w:szCs w:val="24"/>
        </w:rPr>
        <w:t xml:space="preserve"> Please initial stating you have read and understood this. _________</w:t>
      </w:r>
      <w:r w:rsidR="00C36B15">
        <w:rPr>
          <w:sz w:val="24"/>
          <w:szCs w:val="24"/>
          <w:u w:val="single"/>
        </w:rPr>
        <w:br/>
      </w:r>
    </w:p>
    <w:p w:rsidR="00851587" w:rsidP="005F7B9E" w:rsidRDefault="005F7B9E" w14:paraId="3CAF6264" w14:textId="46D9BDC8">
      <w:pPr>
        <w:rPr>
          <w:sz w:val="24"/>
          <w:szCs w:val="24"/>
        </w:rPr>
      </w:pPr>
      <w:r w:rsidRPr="08B9A4A8" w:rsidR="005F7B9E">
        <w:rPr>
          <w:b w:val="1"/>
          <w:bCs w:val="1"/>
          <w:sz w:val="24"/>
          <w:szCs w:val="24"/>
          <w:u w:val="single"/>
        </w:rPr>
        <w:t>L</w:t>
      </w:r>
      <w:r w:rsidRPr="08B9A4A8" w:rsidR="00272CFC">
        <w:rPr>
          <w:b w:val="1"/>
          <w:bCs w:val="1"/>
          <w:sz w:val="24"/>
          <w:szCs w:val="24"/>
          <w:u w:val="single"/>
        </w:rPr>
        <w:t>ate Arrivals</w:t>
      </w:r>
      <w:r w:rsidRPr="08B9A4A8" w:rsidR="00272CFC">
        <w:rPr>
          <w:sz w:val="24"/>
          <w:szCs w:val="24"/>
        </w:rPr>
        <w:t xml:space="preserve">- </w:t>
      </w:r>
      <w:r w:rsidRPr="08B9A4A8" w:rsidR="00272CFC">
        <w:rPr>
          <w:sz w:val="24"/>
          <w:szCs w:val="24"/>
          <w:u w:val="single"/>
        </w:rPr>
        <w:t>Your</w:t>
      </w:r>
      <w:r w:rsidRPr="08B9A4A8" w:rsidR="00ED7D33">
        <w:rPr>
          <w:sz w:val="24"/>
          <w:szCs w:val="24"/>
          <w:u w:val="single"/>
        </w:rPr>
        <w:t xml:space="preserve"> entire</w:t>
      </w:r>
      <w:r w:rsidRPr="08B9A4A8" w:rsidR="00272CFC">
        <w:rPr>
          <w:sz w:val="24"/>
          <w:szCs w:val="24"/>
          <w:u w:val="single"/>
        </w:rPr>
        <w:t xml:space="preserve"> party should arrive at the time of the </w:t>
      </w:r>
      <w:r w:rsidRPr="08B9A4A8" w:rsidR="00C81D44">
        <w:rPr>
          <w:b w:val="1"/>
          <w:bCs w:val="1"/>
          <w:sz w:val="24"/>
          <w:szCs w:val="24"/>
          <w:u w:val="single"/>
        </w:rPr>
        <w:t>FIRST</w:t>
      </w:r>
      <w:r w:rsidRPr="08B9A4A8" w:rsidR="00C81D44">
        <w:rPr>
          <w:sz w:val="24"/>
          <w:szCs w:val="24"/>
          <w:u w:val="single"/>
        </w:rPr>
        <w:t xml:space="preserve"> </w:t>
      </w:r>
      <w:r w:rsidRPr="08B9A4A8" w:rsidR="00272CFC">
        <w:rPr>
          <w:sz w:val="24"/>
          <w:szCs w:val="24"/>
          <w:u w:val="single"/>
        </w:rPr>
        <w:t>appoint</w:t>
      </w:r>
      <w:r w:rsidRPr="08B9A4A8" w:rsidR="00C908BD">
        <w:rPr>
          <w:sz w:val="24"/>
          <w:szCs w:val="24"/>
          <w:u w:val="single"/>
        </w:rPr>
        <w:t>ment</w:t>
      </w:r>
      <w:r w:rsidRPr="08B9A4A8" w:rsidR="00C81D44">
        <w:rPr>
          <w:sz w:val="24"/>
          <w:szCs w:val="24"/>
          <w:u w:val="single"/>
        </w:rPr>
        <w:t xml:space="preserve"> </w:t>
      </w:r>
      <w:r w:rsidRPr="08B9A4A8" w:rsidR="00A372F9">
        <w:rPr>
          <w:sz w:val="24"/>
          <w:szCs w:val="24"/>
          <w:u w:val="single"/>
        </w:rPr>
        <w:t>and remain in the salon. This ensures all appointments run smoothly</w:t>
      </w:r>
      <w:r w:rsidRPr="08B9A4A8" w:rsidR="00272CFC">
        <w:rPr>
          <w:sz w:val="24"/>
          <w:szCs w:val="24"/>
          <w:u w:val="single"/>
        </w:rPr>
        <w:t>.</w:t>
      </w:r>
      <w:r w:rsidRPr="08B9A4A8" w:rsidR="00272CFC">
        <w:rPr>
          <w:sz w:val="24"/>
          <w:szCs w:val="24"/>
        </w:rPr>
        <w:t xml:space="preserve"> If a wedding party is more than ten (10) minutes late, the party will be charged an </w:t>
      </w:r>
      <w:r w:rsidRPr="08B9A4A8" w:rsidR="00272CFC">
        <w:rPr>
          <w:sz w:val="24"/>
          <w:szCs w:val="24"/>
        </w:rPr>
        <w:t>additional</w:t>
      </w:r>
      <w:r w:rsidRPr="08B9A4A8" w:rsidR="00272CFC">
        <w:rPr>
          <w:sz w:val="24"/>
          <w:szCs w:val="24"/>
        </w:rPr>
        <w:t xml:space="preserve"> $15.00 late fee for each guest </w:t>
      </w:r>
      <w:r w:rsidRPr="08B9A4A8" w:rsidR="00272CFC">
        <w:rPr>
          <w:sz w:val="24"/>
          <w:szCs w:val="24"/>
        </w:rPr>
        <w:t xml:space="preserve">serviced. Tardiness results in scheduling and service conflicts for you and the other clients following your appointment(s). If the wedding party is more than one hour late without </w:t>
      </w:r>
      <w:r w:rsidRPr="08B9A4A8" w:rsidR="00272CFC">
        <w:rPr>
          <w:sz w:val="24"/>
          <w:szCs w:val="24"/>
        </w:rPr>
        <w:t>making contact with</w:t>
      </w:r>
      <w:r w:rsidRPr="08B9A4A8" w:rsidR="00272CFC">
        <w:rPr>
          <w:sz w:val="24"/>
          <w:szCs w:val="24"/>
        </w:rPr>
        <w:t xml:space="preserve"> us, the assumption is the client is a no-show and will be charged </w:t>
      </w:r>
      <w:r w:rsidRPr="08B9A4A8" w:rsidR="00C908BD">
        <w:rPr>
          <w:sz w:val="24"/>
          <w:szCs w:val="24"/>
        </w:rPr>
        <w:t>$</w:t>
      </w:r>
      <w:r w:rsidRPr="08B9A4A8" w:rsidR="004E5E70">
        <w:rPr>
          <w:sz w:val="24"/>
          <w:szCs w:val="24"/>
        </w:rPr>
        <w:t>7</w:t>
      </w:r>
      <w:r w:rsidRPr="08B9A4A8" w:rsidR="00201505">
        <w:rPr>
          <w:sz w:val="24"/>
          <w:szCs w:val="24"/>
        </w:rPr>
        <w:t>5</w:t>
      </w:r>
      <w:r w:rsidRPr="08B9A4A8" w:rsidR="00C908BD">
        <w:rPr>
          <w:sz w:val="24"/>
          <w:szCs w:val="24"/>
        </w:rPr>
        <w:t xml:space="preserve"> for each service scheduled</w:t>
      </w:r>
      <w:r w:rsidRPr="08B9A4A8" w:rsidR="00272CFC">
        <w:rPr>
          <w:sz w:val="24"/>
          <w:szCs w:val="24"/>
        </w:rPr>
        <w:t>. No charges will be made to your credit card unless there is a breach of this signed contract.</w:t>
      </w:r>
      <w:r>
        <w:br/>
      </w:r>
      <w:r w:rsidRPr="08B9A4A8" w:rsidR="00272CFC">
        <w:rPr>
          <w:b w:val="1"/>
          <w:bCs w:val="1"/>
          <w:sz w:val="24"/>
          <w:szCs w:val="24"/>
          <w:u w:val="single"/>
        </w:rPr>
        <w:t>Cancellations</w:t>
      </w:r>
      <w:r w:rsidRPr="08B9A4A8" w:rsidR="00272CFC">
        <w:rPr>
          <w:sz w:val="24"/>
          <w:szCs w:val="24"/>
        </w:rPr>
        <w:t>- Cancellations to a wedding party must be made at least one (1) week prior to the date of services to ensure the contact credit card</w:t>
      </w:r>
      <w:r w:rsidRPr="08B9A4A8" w:rsidR="005D7393">
        <w:rPr>
          <w:sz w:val="24"/>
          <w:szCs w:val="24"/>
        </w:rPr>
        <w:t xml:space="preserve"> on file is not charged.</w:t>
      </w:r>
      <w:r w:rsidRPr="08B9A4A8" w:rsidR="008E27F2">
        <w:rPr>
          <w:sz w:val="24"/>
          <w:szCs w:val="24"/>
        </w:rPr>
        <w:t xml:space="preserve"> $</w:t>
      </w:r>
      <w:r w:rsidRPr="08B9A4A8" w:rsidR="004E5E70">
        <w:rPr>
          <w:sz w:val="24"/>
          <w:szCs w:val="24"/>
        </w:rPr>
        <w:t>7</w:t>
      </w:r>
      <w:r w:rsidRPr="08B9A4A8" w:rsidR="00F81CFD">
        <w:rPr>
          <w:sz w:val="24"/>
          <w:szCs w:val="24"/>
        </w:rPr>
        <w:t>5</w:t>
      </w:r>
      <w:r w:rsidRPr="08B9A4A8" w:rsidR="008E27F2">
        <w:rPr>
          <w:sz w:val="24"/>
          <w:szCs w:val="24"/>
        </w:rPr>
        <w:t xml:space="preserve"> will be charged for </w:t>
      </w:r>
      <w:r w:rsidRPr="08B9A4A8" w:rsidR="00BA7D83">
        <w:rPr>
          <w:sz w:val="24"/>
          <w:szCs w:val="24"/>
        </w:rPr>
        <w:t>each cancelation.</w:t>
      </w:r>
      <w:r w:rsidRPr="08B9A4A8" w:rsidR="005D7393">
        <w:rPr>
          <w:sz w:val="24"/>
          <w:szCs w:val="24"/>
        </w:rPr>
        <w:t xml:space="preserve"> Cancellations due to emergencies are considered on a case-by-case basis per the salon management's discretion. We apologize for any inconvenience this may cause; however, we must follow this policy out of respect for our stylists and other clients.</w:t>
      </w:r>
      <w:r>
        <w:br/>
      </w:r>
      <w:r w:rsidRPr="08B9A4A8" w:rsidR="00ED7D33">
        <w:rPr>
          <w:b w:val="1"/>
          <w:bCs w:val="1"/>
          <w:sz w:val="24"/>
          <w:szCs w:val="24"/>
          <w:u w:val="single"/>
        </w:rPr>
        <w:t>Payments</w:t>
      </w:r>
      <w:r w:rsidRPr="08B9A4A8" w:rsidR="00ED7D33">
        <w:rPr>
          <w:sz w:val="24"/>
          <w:szCs w:val="24"/>
        </w:rPr>
        <w:t xml:space="preserve">- We accept all major credit cards, debit cards, as well as cash. We do not accept checks as a form of payment for wedding parties. Please be aware of this and alert your party members. </w:t>
      </w:r>
    </w:p>
    <w:p w:rsidR="000D10E2" w:rsidP="005F7B9E" w:rsidRDefault="000D10E2" w14:paraId="1F32C677" w14:textId="65A9C31F">
      <w:pPr>
        <w:rPr>
          <w:sz w:val="24"/>
          <w:szCs w:val="24"/>
        </w:rPr>
      </w:pPr>
      <w:r>
        <w:rPr>
          <w:b/>
          <w:sz w:val="24"/>
          <w:szCs w:val="24"/>
          <w:u w:val="single"/>
        </w:rPr>
        <w:t>Sunday and Holiday Appointments</w:t>
      </w:r>
      <w:r>
        <w:rPr>
          <w:sz w:val="24"/>
          <w:szCs w:val="24"/>
        </w:rPr>
        <w:t>- If your wedding date is on a Sunday or a holiday, please note that the prices will be double as we are opening the salon especially for your Wedding Party.</w:t>
      </w:r>
      <w:r w:rsidR="00970228">
        <w:rPr>
          <w:sz w:val="24"/>
          <w:szCs w:val="24"/>
        </w:rPr>
        <w:t xml:space="preserve"> Please initial stating you have read and understood this (if applicable) __________</w:t>
      </w:r>
    </w:p>
    <w:p w:rsidR="00AA70FA" w:rsidP="005F7B9E" w:rsidRDefault="00970228" w14:paraId="3E215D72" w14:textId="24B28341">
      <w:pPr>
        <w:rPr>
          <w:sz w:val="24"/>
          <w:szCs w:val="24"/>
        </w:rPr>
      </w:pPr>
      <w:r>
        <w:rPr>
          <w:b/>
          <w:sz w:val="24"/>
          <w:szCs w:val="24"/>
          <w:u w:val="single"/>
        </w:rPr>
        <w:t>Prices</w:t>
      </w:r>
      <w:r>
        <w:rPr>
          <w:sz w:val="24"/>
          <w:szCs w:val="24"/>
        </w:rPr>
        <w:t>- Please be aware that all our prices are Starting Prices and vary according to the length and thickness of your hair, as well as the desired style.</w:t>
      </w:r>
      <w:r w:rsidR="004E5E70">
        <w:rPr>
          <w:sz w:val="24"/>
          <w:szCs w:val="24"/>
        </w:rPr>
        <w:t xml:space="preserve"> Prices are subject to change at any given time.</w:t>
      </w:r>
      <w:r>
        <w:rPr>
          <w:sz w:val="24"/>
          <w:szCs w:val="24"/>
        </w:rPr>
        <w:t xml:space="preserve"> Please initial stating you have read and understood this. _______</w:t>
      </w:r>
    </w:p>
    <w:p w:rsidR="00C908E3" w:rsidP="005F7B9E" w:rsidRDefault="00C908E3" w14:paraId="23BF93C6" w14:textId="314564EA">
      <w:pPr>
        <w:rPr>
          <w:sz w:val="24"/>
          <w:szCs w:val="24"/>
        </w:rPr>
      </w:pPr>
      <w:r w:rsidRPr="00C908E3">
        <w:rPr>
          <w:b/>
          <w:bCs/>
          <w:sz w:val="24"/>
          <w:szCs w:val="24"/>
          <w:u w:val="single"/>
        </w:rPr>
        <w:t>Food and beverages</w:t>
      </w:r>
      <w:r>
        <w:rPr>
          <w:sz w:val="24"/>
          <w:szCs w:val="24"/>
        </w:rPr>
        <w:t xml:space="preserve">-Homemade muffins and mimosas are complimentary with your bridal party reservation. Guests are welcome to bring </w:t>
      </w:r>
      <w:r w:rsidR="00426ED9">
        <w:rPr>
          <w:sz w:val="24"/>
          <w:szCs w:val="24"/>
        </w:rPr>
        <w:t xml:space="preserve">additional </w:t>
      </w:r>
      <w:r>
        <w:rPr>
          <w:sz w:val="24"/>
          <w:szCs w:val="24"/>
        </w:rPr>
        <w:t>food and drink</w:t>
      </w:r>
      <w:r w:rsidR="00426ED9">
        <w:rPr>
          <w:sz w:val="24"/>
          <w:szCs w:val="24"/>
        </w:rPr>
        <w:t xml:space="preserve"> if desired</w:t>
      </w:r>
      <w:r>
        <w:rPr>
          <w:sz w:val="24"/>
          <w:szCs w:val="24"/>
        </w:rPr>
        <w:t>.</w:t>
      </w:r>
    </w:p>
    <w:p w:rsidR="00851587" w:rsidP="005F7B9E" w:rsidRDefault="00851587" w14:paraId="5F367B25" w14:textId="63B14A5E">
      <w:pPr>
        <w:rPr>
          <w:sz w:val="24"/>
          <w:szCs w:val="24"/>
        </w:rPr>
      </w:pPr>
      <w:r w:rsidRPr="00851587">
        <w:rPr>
          <w:b/>
          <w:bCs/>
          <w:sz w:val="24"/>
          <w:szCs w:val="24"/>
          <w:u w:val="single"/>
        </w:rPr>
        <w:t>Renting space</w:t>
      </w:r>
      <w:r w:rsidR="00C908E3">
        <w:rPr>
          <w:b/>
          <w:bCs/>
          <w:sz w:val="24"/>
          <w:szCs w:val="24"/>
          <w:u w:val="single"/>
        </w:rPr>
        <w:t>-</w:t>
      </w:r>
      <w:r w:rsidRPr="00C908E3" w:rsidR="00C908E3">
        <w:rPr>
          <w:sz w:val="24"/>
          <w:szCs w:val="24"/>
        </w:rPr>
        <w:t>Welcome your wedding party, family a</w:t>
      </w:r>
      <w:r w:rsidR="00C908E3">
        <w:rPr>
          <w:sz w:val="24"/>
          <w:szCs w:val="24"/>
        </w:rPr>
        <w:t xml:space="preserve">nd photographer to continue to prepare your big day by renting or </w:t>
      </w:r>
      <w:r w:rsidR="004400D6">
        <w:rPr>
          <w:sz w:val="24"/>
          <w:szCs w:val="24"/>
        </w:rPr>
        <w:t xml:space="preserve">second </w:t>
      </w:r>
      <w:r w:rsidR="00C908E3">
        <w:rPr>
          <w:sz w:val="24"/>
          <w:szCs w:val="24"/>
        </w:rPr>
        <w:t>story space. Space includes but is not limited to-two dressing rooms, bathroom and open concept sitting area. Rates begin at 100.00 per hour, a $50.00 cleaning fee my apply. Please inquire for more information if interested.</w:t>
      </w:r>
    </w:p>
    <w:p w:rsidR="00426ED9" w:rsidP="00426ED9" w:rsidRDefault="00426ED9" w14:paraId="04D86AD9" w14:textId="77777777">
      <w:pPr>
        <w:rPr>
          <w:sz w:val="24"/>
          <w:szCs w:val="24"/>
        </w:rPr>
      </w:pPr>
      <w:r w:rsidRPr="005F7B9E">
        <w:rPr>
          <w:sz w:val="24"/>
          <w:szCs w:val="24"/>
        </w:rPr>
        <w:t>On behalf of Jomaji Salon &amp; Spa, we look forward to hosting your wedding party for your big day. If you have any questions, or if we can better serve you in any way, please contact us. Thank you!</w:t>
      </w:r>
    </w:p>
    <w:p w:rsidRPr="00C908E3" w:rsidR="00426ED9" w:rsidP="005F7B9E" w:rsidRDefault="00426ED9" w14:paraId="32483FB1" w14:textId="77777777">
      <w:pPr>
        <w:rPr>
          <w:b/>
          <w:bCs/>
          <w:sz w:val="24"/>
          <w:szCs w:val="24"/>
        </w:rPr>
      </w:pPr>
    </w:p>
    <w:p w:rsidR="004E5E70" w:rsidP="005F7B9E" w:rsidRDefault="004E5E70" w14:paraId="49F18711" w14:textId="77777777">
      <w:pPr>
        <w:rPr>
          <w:sz w:val="24"/>
          <w:szCs w:val="24"/>
        </w:rPr>
      </w:pPr>
    </w:p>
    <w:p w:rsidR="004E5E70" w:rsidP="005F7B9E" w:rsidRDefault="004E5E70" w14:paraId="4ECA32A3" w14:textId="77777777">
      <w:pPr>
        <w:rPr>
          <w:sz w:val="24"/>
          <w:szCs w:val="24"/>
        </w:rPr>
      </w:pPr>
    </w:p>
    <w:p w:rsidR="004E5E70" w:rsidP="005F7B9E" w:rsidRDefault="004E5E70" w14:paraId="71DD571C" w14:textId="77777777">
      <w:pPr>
        <w:rPr>
          <w:sz w:val="24"/>
          <w:szCs w:val="24"/>
        </w:rPr>
      </w:pPr>
    </w:p>
    <w:p w:rsidR="004E5E70" w:rsidP="005F7B9E" w:rsidRDefault="004E5E70" w14:paraId="33A2F20A" w14:textId="77777777">
      <w:pPr>
        <w:rPr>
          <w:sz w:val="24"/>
          <w:szCs w:val="24"/>
        </w:rPr>
      </w:pPr>
    </w:p>
    <w:p w:rsidR="007247CF" w:rsidP="005F7B9E" w:rsidRDefault="007247CF" w14:paraId="2B650072" w14:textId="5363B852">
      <w:pPr>
        <w:rPr>
          <w:sz w:val="24"/>
          <w:szCs w:val="24"/>
        </w:rPr>
      </w:pPr>
      <w:r>
        <w:rPr>
          <w:sz w:val="24"/>
          <w:szCs w:val="24"/>
        </w:rPr>
        <w:t>I have read, understood, and agree to the terms of this contract.</w:t>
      </w:r>
    </w:p>
    <w:p w:rsidRPr="005F7B9E" w:rsidR="005D7393" w:rsidP="005F7B9E" w:rsidRDefault="005D7393" w14:paraId="212BE394" w14:textId="01FB93E2">
      <w:pPr>
        <w:rPr>
          <w:sz w:val="24"/>
          <w:szCs w:val="24"/>
        </w:rPr>
      </w:pPr>
      <w:r w:rsidRPr="005F7B9E">
        <w:rPr>
          <w:sz w:val="24"/>
          <w:szCs w:val="24"/>
        </w:rPr>
        <w:t>Bridal Party Contract Signature:</w:t>
      </w:r>
    </w:p>
    <w:p w:rsidRPr="005F7B9E" w:rsidR="005F7B9E" w:rsidP="005F7B9E" w:rsidRDefault="005D7393" w14:paraId="2BC66EDF" w14:textId="77777777">
      <w:pPr>
        <w:rPr>
          <w:sz w:val="24"/>
          <w:szCs w:val="24"/>
        </w:rPr>
      </w:pPr>
      <w:r w:rsidRPr="005F7B9E">
        <w:rPr>
          <w:sz w:val="24"/>
          <w:szCs w:val="24"/>
        </w:rPr>
        <w:t>_____________________________</w:t>
      </w:r>
      <w:r w:rsidR="00B53750">
        <w:rPr>
          <w:sz w:val="24"/>
          <w:szCs w:val="24"/>
        </w:rPr>
        <w:tab/>
      </w:r>
      <w:r w:rsidR="00B53750">
        <w:rPr>
          <w:sz w:val="24"/>
          <w:szCs w:val="24"/>
        </w:rPr>
        <w:tab/>
      </w:r>
      <w:r w:rsidR="00B53750">
        <w:rPr>
          <w:sz w:val="24"/>
          <w:szCs w:val="24"/>
        </w:rPr>
        <w:tab/>
      </w:r>
      <w:r w:rsidR="00B53750">
        <w:rPr>
          <w:sz w:val="24"/>
          <w:szCs w:val="24"/>
        </w:rPr>
        <w:tab/>
      </w:r>
      <w:r w:rsidR="00B53750">
        <w:rPr>
          <w:sz w:val="24"/>
          <w:szCs w:val="24"/>
        </w:rPr>
        <w:t>Date:______________________</w:t>
      </w:r>
    </w:p>
    <w:p w:rsidR="00B53750" w:rsidP="005F7B9E" w:rsidRDefault="00970228" w14:paraId="76982D23" w14:textId="77777777">
      <w:pPr>
        <w:rPr>
          <w:sz w:val="24"/>
          <w:szCs w:val="24"/>
        </w:rPr>
      </w:pPr>
      <w:r>
        <w:rPr>
          <w:sz w:val="24"/>
          <w:szCs w:val="24"/>
        </w:rPr>
        <w:t>J</w:t>
      </w:r>
      <w:r w:rsidRPr="005F7B9E" w:rsidR="005F7B9E">
        <w:rPr>
          <w:sz w:val="24"/>
          <w:szCs w:val="24"/>
        </w:rPr>
        <w:t>omaji Salon &amp; Spa Coordinator/Manager/Owner Signature:</w:t>
      </w:r>
      <w:r>
        <w:rPr>
          <w:sz w:val="24"/>
          <w:szCs w:val="24"/>
        </w:rPr>
        <w:br/>
      </w:r>
      <w:r w:rsidRPr="005F7B9E" w:rsidR="005F7B9E">
        <w:rPr>
          <w:sz w:val="24"/>
          <w:szCs w:val="24"/>
        </w:rPr>
        <w:t>_____________________________</w:t>
      </w:r>
      <w:r w:rsidR="00B53750">
        <w:rPr>
          <w:sz w:val="24"/>
          <w:szCs w:val="24"/>
        </w:rPr>
        <w:tab/>
      </w:r>
      <w:r w:rsidR="00B53750">
        <w:rPr>
          <w:sz w:val="24"/>
          <w:szCs w:val="24"/>
        </w:rPr>
        <w:tab/>
      </w:r>
      <w:r w:rsidR="00B53750">
        <w:rPr>
          <w:sz w:val="24"/>
          <w:szCs w:val="24"/>
        </w:rPr>
        <w:tab/>
      </w:r>
      <w:r w:rsidR="00B53750">
        <w:rPr>
          <w:sz w:val="24"/>
          <w:szCs w:val="24"/>
        </w:rPr>
        <w:tab/>
      </w:r>
      <w:r w:rsidRPr="005F7B9E" w:rsidR="005F7B9E">
        <w:rPr>
          <w:sz w:val="24"/>
          <w:szCs w:val="24"/>
        </w:rPr>
        <w:t>Date:</w:t>
      </w:r>
      <w:r w:rsidR="00B53750">
        <w:rPr>
          <w:sz w:val="24"/>
          <w:szCs w:val="24"/>
        </w:rPr>
        <w:t>______________________</w:t>
      </w:r>
    </w:p>
    <w:p w:rsidR="000D10E2" w:rsidP="005F7B9E" w:rsidRDefault="005F7B9E" w14:paraId="47088689" w14:textId="77777777">
      <w:pPr>
        <w:rPr>
          <w:sz w:val="24"/>
          <w:szCs w:val="24"/>
        </w:rPr>
      </w:pPr>
      <w:r w:rsidRPr="005F7B9E">
        <w:rPr>
          <w:sz w:val="24"/>
          <w:szCs w:val="24"/>
        </w:rPr>
        <w:br/>
      </w:r>
    </w:p>
    <w:p w:rsidR="005F7B9E" w:rsidP="005F7B9E" w:rsidRDefault="005F7B9E" w14:paraId="2D1E021F" w14:textId="77777777">
      <w:pPr>
        <w:rPr>
          <w:sz w:val="24"/>
          <w:szCs w:val="24"/>
        </w:rPr>
      </w:pPr>
      <w:r w:rsidRPr="005F7B9E">
        <w:rPr>
          <w:sz w:val="24"/>
          <w:szCs w:val="24"/>
        </w:rPr>
        <w:t>Wedding Date</w:t>
      </w:r>
      <w:r>
        <w:rPr>
          <w:sz w:val="24"/>
          <w:szCs w:val="24"/>
        </w:rPr>
        <w:t>___</w:t>
      </w:r>
      <w:r w:rsidR="001E25C6">
        <w:rPr>
          <w:sz w:val="24"/>
          <w:szCs w:val="24"/>
        </w:rPr>
        <w:t>____</w:t>
      </w:r>
      <w:r>
        <w:rPr>
          <w:sz w:val="24"/>
          <w:szCs w:val="24"/>
        </w:rPr>
        <w:t>_____ Time Out of the Salon____</w:t>
      </w:r>
      <w:r w:rsidR="001E25C6">
        <w:rPr>
          <w:sz w:val="24"/>
          <w:szCs w:val="24"/>
        </w:rPr>
        <w:t>___</w:t>
      </w:r>
      <w:r>
        <w:rPr>
          <w:sz w:val="24"/>
          <w:szCs w:val="24"/>
        </w:rPr>
        <w:t>____ Number of Guests_____</w:t>
      </w:r>
      <w:r w:rsidR="001E25C6">
        <w:rPr>
          <w:sz w:val="24"/>
          <w:szCs w:val="24"/>
        </w:rPr>
        <w:t>____</w:t>
      </w:r>
      <w:r w:rsidR="00B53750">
        <w:rPr>
          <w:sz w:val="24"/>
          <w:szCs w:val="24"/>
        </w:rPr>
        <w:t>_</w:t>
      </w:r>
      <w:r w:rsidR="00B53750">
        <w:rPr>
          <w:sz w:val="24"/>
          <w:szCs w:val="24"/>
        </w:rPr>
        <w:br/>
      </w:r>
      <w:r>
        <w:rPr>
          <w:sz w:val="24"/>
          <w:szCs w:val="24"/>
        </w:rPr>
        <w:t>Bridal Party Contact_________</w:t>
      </w:r>
      <w:r w:rsidR="001E25C6">
        <w:rPr>
          <w:sz w:val="24"/>
          <w:szCs w:val="24"/>
        </w:rPr>
        <w:t>____________________________________</w:t>
      </w:r>
      <w:r>
        <w:rPr>
          <w:sz w:val="24"/>
          <w:szCs w:val="24"/>
        </w:rPr>
        <w:t>______</w:t>
      </w:r>
      <w:r>
        <w:rPr>
          <w:sz w:val="24"/>
          <w:szCs w:val="24"/>
        </w:rPr>
        <w:br/>
      </w:r>
      <w:r>
        <w:rPr>
          <w:sz w:val="24"/>
          <w:szCs w:val="24"/>
        </w:rPr>
        <w:t>Contact Telephone Number_____</w:t>
      </w:r>
      <w:r w:rsidR="001E25C6">
        <w:rPr>
          <w:sz w:val="24"/>
          <w:szCs w:val="24"/>
        </w:rPr>
        <w:t>_____________________________</w:t>
      </w:r>
      <w:r>
        <w:rPr>
          <w:sz w:val="24"/>
          <w:szCs w:val="24"/>
        </w:rPr>
        <w:t>___________</w:t>
      </w:r>
      <w:r>
        <w:rPr>
          <w:sz w:val="24"/>
          <w:szCs w:val="24"/>
        </w:rPr>
        <w:br/>
      </w:r>
      <w:r>
        <w:rPr>
          <w:sz w:val="24"/>
          <w:szCs w:val="24"/>
        </w:rPr>
        <w:t>Contact Email Address________</w:t>
      </w:r>
      <w:r w:rsidR="001E25C6">
        <w:rPr>
          <w:sz w:val="24"/>
          <w:szCs w:val="24"/>
        </w:rPr>
        <w:t>_______________________</w:t>
      </w:r>
      <w:r>
        <w:rPr>
          <w:sz w:val="24"/>
          <w:szCs w:val="24"/>
        </w:rPr>
        <w:t>__________________</w:t>
      </w:r>
    </w:p>
    <w:p w:rsidRPr="005F7B9E" w:rsidR="00D660DA" w:rsidP="005F7B9E" w:rsidRDefault="005F7B9E" w14:paraId="73443C9F" w14:textId="661E2271">
      <w:pPr>
        <w:rPr>
          <w:sz w:val="24"/>
          <w:szCs w:val="24"/>
        </w:rPr>
      </w:pPr>
      <w:r>
        <w:rPr>
          <w:sz w:val="24"/>
          <w:szCs w:val="24"/>
        </w:rPr>
        <w:t>Contact Credit Card Number___________________</w:t>
      </w:r>
      <w:r w:rsidR="001E25C6">
        <w:rPr>
          <w:sz w:val="24"/>
          <w:szCs w:val="24"/>
        </w:rPr>
        <w:t>_______________</w:t>
      </w:r>
      <w:r>
        <w:rPr>
          <w:sz w:val="24"/>
          <w:szCs w:val="24"/>
        </w:rPr>
        <w:t>__________</w:t>
      </w:r>
      <w:r>
        <w:rPr>
          <w:sz w:val="24"/>
          <w:szCs w:val="24"/>
        </w:rPr>
        <w:br/>
      </w:r>
      <w:r>
        <w:rPr>
          <w:sz w:val="24"/>
          <w:szCs w:val="24"/>
        </w:rPr>
        <w:t>Expiration Date____</w:t>
      </w:r>
      <w:r w:rsidR="001E25C6">
        <w:rPr>
          <w:sz w:val="24"/>
          <w:szCs w:val="24"/>
        </w:rPr>
        <w:t>________</w:t>
      </w:r>
      <w:r>
        <w:rPr>
          <w:sz w:val="24"/>
          <w:szCs w:val="24"/>
        </w:rPr>
        <w:t>__</w:t>
      </w:r>
      <w:r>
        <w:rPr>
          <w:sz w:val="24"/>
          <w:szCs w:val="24"/>
        </w:rPr>
        <w:tab/>
      </w:r>
      <w:r>
        <w:rPr>
          <w:sz w:val="24"/>
          <w:szCs w:val="24"/>
        </w:rPr>
        <w:t>3-Digit Security Code_________</w:t>
      </w:r>
      <w:r w:rsidR="001E25C6">
        <w:rPr>
          <w:sz w:val="24"/>
          <w:szCs w:val="24"/>
        </w:rPr>
        <w:t>_____</w:t>
      </w:r>
      <w:r w:rsidR="007E2EF0">
        <w:rPr>
          <w:sz w:val="24"/>
          <w:szCs w:val="24"/>
        </w:rPr>
        <w:t xml:space="preserve"> Zip________</w:t>
      </w:r>
    </w:p>
    <w:p w:rsidR="007247CF" w:rsidP="005D7393" w:rsidRDefault="007247CF" w14:paraId="112D38F7" w14:textId="77777777">
      <w:pPr>
        <w:spacing w:line="240" w:lineRule="auto"/>
        <w:rPr>
          <w:sz w:val="28"/>
          <w:highlight w:val="yellow"/>
        </w:rPr>
      </w:pPr>
    </w:p>
    <w:p w:rsidR="007247CF" w:rsidP="005D7393" w:rsidRDefault="007247CF" w14:paraId="04A5B03D" w14:textId="77777777">
      <w:pPr>
        <w:spacing w:line="240" w:lineRule="auto"/>
        <w:rPr>
          <w:sz w:val="28"/>
          <w:highlight w:val="yellow"/>
        </w:rPr>
      </w:pPr>
    </w:p>
    <w:p w:rsidR="007247CF" w:rsidP="08B9A4A8" w:rsidRDefault="007247CF" w14:textId="77777777" w14:noSpellErr="1" w14:paraId="142F9E28">
      <w:pPr>
        <w:spacing w:line="240" w:lineRule="auto"/>
        <w:jc w:val="center"/>
        <w:rPr>
          <w:sz w:val="28"/>
          <w:szCs w:val="28"/>
          <w:u w:val="single"/>
        </w:rPr>
      </w:pPr>
      <w:r w:rsidRPr="08B9A4A8" w:rsidR="5DD071D0">
        <w:rPr>
          <w:b w:val="1"/>
          <w:bCs w:val="1"/>
          <w:sz w:val="28"/>
          <w:szCs w:val="28"/>
          <w:u w:val="single"/>
        </w:rPr>
        <w:t>Wedding Services</w:t>
      </w:r>
    </w:p>
    <w:p w:rsidR="007247CF" w:rsidP="08B9A4A8" w:rsidRDefault="007247CF" w14:paraId="7A86B88E" w14:textId="505E30F7">
      <w:pPr>
        <w:spacing w:line="240" w:lineRule="auto"/>
        <w:rPr>
          <w:sz w:val="20"/>
          <w:szCs w:val="20"/>
        </w:rPr>
      </w:pPr>
      <w:r w:rsidRPr="08B9A4A8" w:rsidR="5DD071D0">
        <w:rPr>
          <w:sz w:val="20"/>
          <w:szCs w:val="20"/>
        </w:rPr>
        <w:t xml:space="preserve">We schedule appointments for the bride, groom, attendants, mother of the bride, and other family members you wish to include. We offer hair, nails, make-up, and skin care services to complete the look you envisioned for your special day. All prices are starting quotes. Prices are based on length and thickness of hair, as well as the amount of time it requires for the chosen style. Prices are subject to change. Prices do not include gratuity. We accept all major credit cards except American Express. Please refer to </w:t>
      </w:r>
      <w:r w:rsidRPr="08B9A4A8" w:rsidR="5DD071D0">
        <w:rPr>
          <w:sz w:val="20"/>
          <w:szCs w:val="20"/>
        </w:rPr>
        <w:t>Jomaji</w:t>
      </w:r>
      <w:r w:rsidRPr="08B9A4A8" w:rsidR="5DD071D0">
        <w:rPr>
          <w:sz w:val="20"/>
          <w:szCs w:val="20"/>
        </w:rPr>
        <w:t xml:space="preserve"> Salon and Spa Website for pricing. </w:t>
      </w:r>
    </w:p>
    <w:p w:rsidR="007247CF" w:rsidP="005D7393" w:rsidRDefault="007247CF" w14:paraId="7C717507" w14:textId="77777777">
      <w:pPr>
        <w:spacing w:line="240" w:lineRule="auto"/>
        <w:rPr>
          <w:sz w:val="28"/>
          <w:highlight w:val="yellow"/>
        </w:rPr>
      </w:pPr>
    </w:p>
    <w:p w:rsidR="007247CF" w:rsidP="005D7393" w:rsidRDefault="007247CF" w14:paraId="45B5EA69" w14:textId="77777777">
      <w:pPr>
        <w:spacing w:line="240" w:lineRule="auto"/>
        <w:rPr>
          <w:sz w:val="28"/>
          <w:highlight w:val="yellow"/>
        </w:rPr>
      </w:pPr>
    </w:p>
    <w:p w:rsidR="007247CF" w:rsidP="005D7393" w:rsidRDefault="007247CF" w14:paraId="52DC099F" w14:textId="77777777">
      <w:pPr>
        <w:spacing w:line="240" w:lineRule="auto"/>
        <w:rPr>
          <w:sz w:val="28"/>
          <w:highlight w:val="yellow"/>
        </w:rPr>
      </w:pPr>
    </w:p>
    <w:p w:rsidR="007247CF" w:rsidP="005D7393" w:rsidRDefault="007247CF" w14:paraId="247DEDBC" w14:textId="77777777">
      <w:pPr>
        <w:spacing w:line="240" w:lineRule="auto"/>
        <w:rPr>
          <w:sz w:val="28"/>
          <w:highlight w:val="yellow"/>
        </w:rPr>
      </w:pPr>
    </w:p>
    <w:p w:rsidR="007247CF" w:rsidP="005D7393" w:rsidRDefault="007247CF" w14:paraId="00CF5DBD" w14:textId="77777777">
      <w:pPr>
        <w:spacing w:line="240" w:lineRule="auto"/>
        <w:rPr>
          <w:sz w:val="28"/>
          <w:highlight w:val="yellow"/>
        </w:rPr>
      </w:pPr>
    </w:p>
    <w:p w:rsidR="007247CF" w:rsidP="005D7393" w:rsidRDefault="007247CF" w14:paraId="2AEF1F11" w14:textId="77777777">
      <w:pPr>
        <w:spacing w:line="240" w:lineRule="auto"/>
        <w:rPr>
          <w:sz w:val="28"/>
          <w:highlight w:val="yellow"/>
        </w:rPr>
      </w:pPr>
    </w:p>
    <w:p w:rsidR="007247CF" w:rsidP="005D7393" w:rsidRDefault="007247CF" w14:paraId="1542D00B" w14:textId="77777777">
      <w:pPr>
        <w:spacing w:line="240" w:lineRule="auto"/>
        <w:rPr>
          <w:sz w:val="28"/>
          <w:highlight w:val="yellow"/>
        </w:rPr>
      </w:pPr>
    </w:p>
    <w:p w:rsidR="007247CF" w:rsidP="005D7393" w:rsidRDefault="007247CF" w14:paraId="4738958E" w14:textId="77777777">
      <w:pPr>
        <w:spacing w:line="240" w:lineRule="auto"/>
        <w:rPr>
          <w:sz w:val="28"/>
          <w:highlight w:val="yellow"/>
        </w:rPr>
      </w:pPr>
    </w:p>
    <w:p w:rsidR="007247CF" w:rsidP="005D7393" w:rsidRDefault="007247CF" w14:paraId="61C918EF" w14:textId="77777777">
      <w:pPr>
        <w:spacing w:line="240" w:lineRule="auto"/>
        <w:rPr>
          <w:sz w:val="28"/>
          <w:highlight w:val="yellow"/>
        </w:rPr>
      </w:pPr>
    </w:p>
    <w:p w:rsidR="007247CF" w:rsidP="005D7393" w:rsidRDefault="007247CF" w14:paraId="5E635A9F" w14:textId="77777777">
      <w:pPr>
        <w:spacing w:line="240" w:lineRule="auto"/>
        <w:rPr>
          <w:sz w:val="28"/>
          <w:highlight w:val="yellow"/>
        </w:rPr>
      </w:pPr>
    </w:p>
    <w:p w:rsidRPr="005D7393" w:rsidR="005F7B9E" w:rsidP="005D7393" w:rsidRDefault="00996B3E" w14:paraId="1BD6860B" w14:textId="7ACE7B76">
      <w:pPr>
        <w:spacing w:line="240" w:lineRule="auto"/>
        <w:rPr>
          <w:sz w:val="28"/>
          <w:szCs w:val="28"/>
        </w:rPr>
      </w:pPr>
      <w:r w:rsidRPr="00602B7F">
        <w:rPr>
          <w:sz w:val="28"/>
          <w:highlight w:val="yellow"/>
        </w:rPr>
        <w:t>Please arrive for your appointment 15 minutes prior to scheduled time with clean and completely dry hair.</w:t>
      </w:r>
    </w:p>
    <w:p w:rsidRPr="00540AC6" w:rsidR="00540AC6" w:rsidP="00540AC6" w:rsidRDefault="00540AC6" w14:paraId="0FE1053A" w14:textId="77777777">
      <w:pPr>
        <w:jc w:val="center"/>
        <w:rPr>
          <w:sz w:val="32"/>
          <w:szCs w:val="32"/>
        </w:rPr>
      </w:pPr>
      <w:r w:rsidRPr="00540AC6">
        <w:rPr>
          <w:sz w:val="32"/>
          <w:szCs w:val="32"/>
        </w:rPr>
        <w:t>Members of the Wedding Party &amp; Services</w:t>
      </w:r>
    </w:p>
    <w:p w:rsidR="00540AC6" w:rsidP="00540AC6" w:rsidRDefault="00540AC6" w14:paraId="46924282" w14:textId="77777777">
      <w:pPr>
        <w:jc w:val="center"/>
        <w:rPr>
          <w:sz w:val="28"/>
          <w:szCs w:val="28"/>
        </w:rPr>
      </w:pPr>
    </w:p>
    <w:tbl>
      <w:tblPr>
        <w:tblStyle w:val="TableGrid"/>
        <w:tblW w:w="0" w:type="auto"/>
        <w:tblLook w:val="04A0" w:firstRow="1" w:lastRow="0" w:firstColumn="1" w:lastColumn="0" w:noHBand="0" w:noVBand="1"/>
      </w:tblPr>
      <w:tblGrid>
        <w:gridCol w:w="1861"/>
        <w:gridCol w:w="1853"/>
        <w:gridCol w:w="2335"/>
        <w:gridCol w:w="1404"/>
        <w:gridCol w:w="1897"/>
      </w:tblGrid>
      <w:tr w:rsidR="00540AC6" w:rsidTr="00540AC6" w14:paraId="70F67E0B" w14:textId="77777777">
        <w:tc>
          <w:tcPr>
            <w:tcW w:w="1915" w:type="dxa"/>
          </w:tcPr>
          <w:p w:rsidRPr="00540AC6" w:rsidR="00540AC6" w:rsidP="00540AC6" w:rsidRDefault="00540AC6" w14:paraId="740E5728" w14:textId="77777777">
            <w:pPr>
              <w:jc w:val="center"/>
              <w:rPr>
                <w:sz w:val="28"/>
                <w:szCs w:val="28"/>
              </w:rPr>
            </w:pPr>
            <w:r>
              <w:rPr>
                <w:sz w:val="28"/>
                <w:szCs w:val="28"/>
              </w:rPr>
              <w:t>NAME</w:t>
            </w:r>
          </w:p>
        </w:tc>
        <w:tc>
          <w:tcPr>
            <w:tcW w:w="1915" w:type="dxa"/>
          </w:tcPr>
          <w:p w:rsidRPr="00540AC6" w:rsidR="00540AC6" w:rsidP="00540AC6" w:rsidRDefault="00540AC6" w14:paraId="653282E1" w14:textId="77777777">
            <w:pPr>
              <w:jc w:val="center"/>
              <w:rPr>
                <w:sz w:val="28"/>
                <w:szCs w:val="28"/>
              </w:rPr>
            </w:pPr>
            <w:r>
              <w:rPr>
                <w:sz w:val="28"/>
                <w:szCs w:val="28"/>
              </w:rPr>
              <w:t>TITLE</w:t>
            </w:r>
          </w:p>
        </w:tc>
        <w:tc>
          <w:tcPr>
            <w:tcW w:w="2398" w:type="dxa"/>
          </w:tcPr>
          <w:p w:rsidRPr="00540AC6" w:rsidR="00540AC6" w:rsidP="00540AC6" w:rsidRDefault="00540AC6" w14:paraId="5DD3DA90" w14:textId="77777777">
            <w:pPr>
              <w:jc w:val="center"/>
              <w:rPr>
                <w:sz w:val="28"/>
                <w:szCs w:val="28"/>
              </w:rPr>
            </w:pPr>
            <w:r>
              <w:rPr>
                <w:sz w:val="28"/>
                <w:szCs w:val="28"/>
              </w:rPr>
              <w:t>SERVICES NEEDED</w:t>
            </w:r>
          </w:p>
        </w:tc>
        <w:tc>
          <w:tcPr>
            <w:tcW w:w="1432" w:type="dxa"/>
          </w:tcPr>
          <w:p w:rsidRPr="00540AC6" w:rsidR="00540AC6" w:rsidP="00540AC6" w:rsidRDefault="00540AC6" w14:paraId="2374A493" w14:textId="77777777">
            <w:pPr>
              <w:jc w:val="center"/>
              <w:rPr>
                <w:sz w:val="28"/>
                <w:szCs w:val="28"/>
              </w:rPr>
            </w:pPr>
            <w:r>
              <w:rPr>
                <w:sz w:val="28"/>
                <w:szCs w:val="28"/>
              </w:rPr>
              <w:t>HAIR TYPE</w:t>
            </w:r>
          </w:p>
        </w:tc>
        <w:tc>
          <w:tcPr>
            <w:tcW w:w="1916" w:type="dxa"/>
          </w:tcPr>
          <w:p w:rsidRPr="00540AC6" w:rsidR="00540AC6" w:rsidP="00540AC6" w:rsidRDefault="00540AC6" w14:paraId="4CDA6236" w14:textId="77777777">
            <w:pPr>
              <w:jc w:val="center"/>
              <w:rPr>
                <w:sz w:val="28"/>
                <w:szCs w:val="28"/>
              </w:rPr>
            </w:pPr>
            <w:r>
              <w:rPr>
                <w:sz w:val="28"/>
                <w:szCs w:val="28"/>
              </w:rPr>
              <w:t>TRIAL REQUESTED</w:t>
            </w:r>
          </w:p>
        </w:tc>
      </w:tr>
      <w:tr w:rsidR="00540AC6" w:rsidTr="00540AC6" w14:paraId="772312AC" w14:textId="77777777">
        <w:tc>
          <w:tcPr>
            <w:tcW w:w="1915" w:type="dxa"/>
          </w:tcPr>
          <w:p w:rsidRPr="004E5E70" w:rsidR="00540AC6" w:rsidP="00540AC6" w:rsidRDefault="00540AC6" w14:paraId="3B4E5053" w14:textId="77777777">
            <w:pPr>
              <w:jc w:val="center"/>
              <w:rPr>
                <w:color w:val="FF0000"/>
                <w:sz w:val="20"/>
                <w:szCs w:val="20"/>
              </w:rPr>
            </w:pPr>
            <w:r w:rsidRPr="004E5E70">
              <w:rPr>
                <w:color w:val="FF0000"/>
                <w:sz w:val="20"/>
                <w:szCs w:val="20"/>
              </w:rPr>
              <w:t>Example:</w:t>
            </w:r>
          </w:p>
          <w:p w:rsidRPr="00540AC6" w:rsidR="00540AC6" w:rsidP="00540AC6" w:rsidRDefault="00540AC6" w14:paraId="466C6262" w14:textId="77777777">
            <w:pPr>
              <w:jc w:val="center"/>
              <w:rPr>
                <w:sz w:val="20"/>
                <w:szCs w:val="20"/>
              </w:rPr>
            </w:pPr>
            <w:r w:rsidRPr="004E5E70">
              <w:rPr>
                <w:color w:val="FF0000"/>
                <w:sz w:val="20"/>
                <w:szCs w:val="20"/>
              </w:rPr>
              <w:t>Anna Smith</w:t>
            </w:r>
          </w:p>
        </w:tc>
        <w:tc>
          <w:tcPr>
            <w:tcW w:w="1915" w:type="dxa"/>
          </w:tcPr>
          <w:p w:rsidRPr="00540AC6" w:rsidR="00540AC6" w:rsidP="00540AC6" w:rsidRDefault="00540AC6" w14:paraId="47072876" w14:textId="77777777">
            <w:pPr>
              <w:jc w:val="center"/>
              <w:rPr>
                <w:sz w:val="20"/>
                <w:szCs w:val="20"/>
              </w:rPr>
            </w:pPr>
            <w:r w:rsidRPr="004E5E70">
              <w:rPr>
                <w:color w:val="FF0000"/>
                <w:sz w:val="20"/>
                <w:szCs w:val="20"/>
              </w:rPr>
              <w:t>Bride</w:t>
            </w:r>
          </w:p>
        </w:tc>
        <w:tc>
          <w:tcPr>
            <w:tcW w:w="2398" w:type="dxa"/>
          </w:tcPr>
          <w:p w:rsidRPr="00540AC6" w:rsidR="00540AC6" w:rsidP="00540AC6" w:rsidRDefault="00540AC6" w14:paraId="78A80F0E" w14:textId="77777777">
            <w:pPr>
              <w:jc w:val="center"/>
              <w:rPr>
                <w:sz w:val="20"/>
                <w:szCs w:val="20"/>
              </w:rPr>
            </w:pPr>
            <w:r w:rsidRPr="004E5E70">
              <w:rPr>
                <w:color w:val="FF0000"/>
                <w:sz w:val="20"/>
                <w:szCs w:val="20"/>
              </w:rPr>
              <w:t>Updo, Manicure, Make-Up</w:t>
            </w:r>
          </w:p>
        </w:tc>
        <w:tc>
          <w:tcPr>
            <w:tcW w:w="1432" w:type="dxa"/>
          </w:tcPr>
          <w:p w:rsidRPr="004E5E70" w:rsidR="00540AC6" w:rsidP="00540AC6" w:rsidRDefault="00540AC6" w14:paraId="62568445" w14:textId="77777777">
            <w:pPr>
              <w:jc w:val="center"/>
              <w:rPr>
                <w:color w:val="FF0000"/>
                <w:sz w:val="20"/>
                <w:szCs w:val="20"/>
              </w:rPr>
            </w:pPr>
            <w:r w:rsidRPr="004E5E70">
              <w:rPr>
                <w:color w:val="FF0000"/>
                <w:sz w:val="20"/>
                <w:szCs w:val="20"/>
              </w:rPr>
              <w:t>Shoulder Length &amp; Thick</w:t>
            </w:r>
          </w:p>
        </w:tc>
        <w:tc>
          <w:tcPr>
            <w:tcW w:w="1916" w:type="dxa"/>
          </w:tcPr>
          <w:p w:rsidRPr="004E5E70" w:rsidR="00540AC6" w:rsidP="00540AC6" w:rsidRDefault="00540AC6" w14:paraId="2C1D3265" w14:textId="77777777">
            <w:pPr>
              <w:jc w:val="center"/>
              <w:rPr>
                <w:color w:val="FF0000"/>
                <w:sz w:val="20"/>
                <w:szCs w:val="20"/>
              </w:rPr>
            </w:pPr>
            <w:r w:rsidRPr="004E5E70">
              <w:rPr>
                <w:color w:val="FF0000"/>
                <w:sz w:val="20"/>
                <w:szCs w:val="20"/>
              </w:rPr>
              <w:t>Yes</w:t>
            </w:r>
          </w:p>
        </w:tc>
      </w:tr>
      <w:tr w:rsidR="00540AC6" w:rsidTr="00540AC6" w14:paraId="605E3A1D" w14:textId="77777777">
        <w:trPr>
          <w:trHeight w:val="530"/>
        </w:trPr>
        <w:tc>
          <w:tcPr>
            <w:tcW w:w="1915" w:type="dxa"/>
          </w:tcPr>
          <w:p w:rsidRPr="00540AC6" w:rsidR="00540AC6" w:rsidP="00540AC6" w:rsidRDefault="00540AC6" w14:paraId="1790435A" w14:textId="77777777">
            <w:pPr>
              <w:jc w:val="center"/>
              <w:rPr>
                <w:sz w:val="20"/>
                <w:szCs w:val="20"/>
              </w:rPr>
            </w:pPr>
          </w:p>
        </w:tc>
        <w:tc>
          <w:tcPr>
            <w:tcW w:w="1915" w:type="dxa"/>
          </w:tcPr>
          <w:p w:rsidR="00540AC6" w:rsidP="00540AC6" w:rsidRDefault="00540AC6" w14:paraId="147498B5" w14:textId="77777777">
            <w:pPr>
              <w:jc w:val="center"/>
              <w:rPr>
                <w:sz w:val="20"/>
                <w:szCs w:val="20"/>
              </w:rPr>
            </w:pPr>
          </w:p>
        </w:tc>
        <w:tc>
          <w:tcPr>
            <w:tcW w:w="2398" w:type="dxa"/>
          </w:tcPr>
          <w:p w:rsidR="00540AC6" w:rsidP="00540AC6" w:rsidRDefault="00540AC6" w14:paraId="58131665" w14:textId="77777777">
            <w:pPr>
              <w:jc w:val="center"/>
              <w:rPr>
                <w:sz w:val="20"/>
                <w:szCs w:val="20"/>
              </w:rPr>
            </w:pPr>
          </w:p>
        </w:tc>
        <w:tc>
          <w:tcPr>
            <w:tcW w:w="1432" w:type="dxa"/>
          </w:tcPr>
          <w:p w:rsidR="00540AC6" w:rsidP="00540AC6" w:rsidRDefault="00540AC6" w14:paraId="6F4EF4D5" w14:textId="77777777">
            <w:pPr>
              <w:jc w:val="center"/>
              <w:rPr>
                <w:sz w:val="20"/>
                <w:szCs w:val="20"/>
              </w:rPr>
            </w:pPr>
          </w:p>
        </w:tc>
        <w:tc>
          <w:tcPr>
            <w:tcW w:w="1916" w:type="dxa"/>
          </w:tcPr>
          <w:p w:rsidR="00540AC6" w:rsidP="00540AC6" w:rsidRDefault="00540AC6" w14:paraId="43138EE8" w14:textId="77777777">
            <w:pPr>
              <w:jc w:val="center"/>
              <w:rPr>
                <w:sz w:val="20"/>
                <w:szCs w:val="20"/>
              </w:rPr>
            </w:pPr>
          </w:p>
        </w:tc>
      </w:tr>
      <w:tr w:rsidR="00540AC6" w:rsidTr="00540AC6" w14:paraId="601E42CC" w14:textId="77777777">
        <w:trPr>
          <w:trHeight w:val="530"/>
        </w:trPr>
        <w:tc>
          <w:tcPr>
            <w:tcW w:w="1915" w:type="dxa"/>
          </w:tcPr>
          <w:p w:rsidRPr="00540AC6" w:rsidR="00540AC6" w:rsidP="00540AC6" w:rsidRDefault="00540AC6" w14:paraId="19E85097" w14:textId="77777777">
            <w:pPr>
              <w:jc w:val="center"/>
              <w:rPr>
                <w:sz w:val="20"/>
                <w:szCs w:val="20"/>
              </w:rPr>
            </w:pPr>
          </w:p>
        </w:tc>
        <w:tc>
          <w:tcPr>
            <w:tcW w:w="1915" w:type="dxa"/>
          </w:tcPr>
          <w:p w:rsidR="00540AC6" w:rsidP="00540AC6" w:rsidRDefault="00540AC6" w14:paraId="00687379" w14:textId="77777777">
            <w:pPr>
              <w:jc w:val="center"/>
              <w:rPr>
                <w:sz w:val="20"/>
                <w:szCs w:val="20"/>
              </w:rPr>
            </w:pPr>
          </w:p>
        </w:tc>
        <w:tc>
          <w:tcPr>
            <w:tcW w:w="2398" w:type="dxa"/>
          </w:tcPr>
          <w:p w:rsidR="00540AC6" w:rsidP="00540AC6" w:rsidRDefault="00540AC6" w14:paraId="4222886D" w14:textId="77777777">
            <w:pPr>
              <w:jc w:val="center"/>
              <w:rPr>
                <w:sz w:val="20"/>
                <w:szCs w:val="20"/>
              </w:rPr>
            </w:pPr>
          </w:p>
        </w:tc>
        <w:tc>
          <w:tcPr>
            <w:tcW w:w="1432" w:type="dxa"/>
          </w:tcPr>
          <w:p w:rsidR="00540AC6" w:rsidP="00540AC6" w:rsidRDefault="00540AC6" w14:paraId="41D8A287" w14:textId="77777777">
            <w:pPr>
              <w:jc w:val="center"/>
              <w:rPr>
                <w:sz w:val="20"/>
                <w:szCs w:val="20"/>
              </w:rPr>
            </w:pPr>
          </w:p>
        </w:tc>
        <w:tc>
          <w:tcPr>
            <w:tcW w:w="1916" w:type="dxa"/>
          </w:tcPr>
          <w:p w:rsidR="00540AC6" w:rsidP="00540AC6" w:rsidRDefault="00540AC6" w14:paraId="2EDFF09B" w14:textId="77777777">
            <w:pPr>
              <w:jc w:val="center"/>
              <w:rPr>
                <w:sz w:val="20"/>
                <w:szCs w:val="20"/>
              </w:rPr>
            </w:pPr>
          </w:p>
        </w:tc>
      </w:tr>
      <w:tr w:rsidR="00540AC6" w:rsidTr="00540AC6" w14:paraId="0AFBE11C" w14:textId="77777777">
        <w:trPr>
          <w:trHeight w:val="530"/>
        </w:trPr>
        <w:tc>
          <w:tcPr>
            <w:tcW w:w="1915" w:type="dxa"/>
          </w:tcPr>
          <w:p w:rsidRPr="00540AC6" w:rsidR="00540AC6" w:rsidP="00540AC6" w:rsidRDefault="00540AC6" w14:paraId="03F579CF" w14:textId="77777777">
            <w:pPr>
              <w:jc w:val="center"/>
              <w:rPr>
                <w:sz w:val="20"/>
                <w:szCs w:val="20"/>
              </w:rPr>
            </w:pPr>
          </w:p>
        </w:tc>
        <w:tc>
          <w:tcPr>
            <w:tcW w:w="1915" w:type="dxa"/>
          </w:tcPr>
          <w:p w:rsidR="00540AC6" w:rsidP="00540AC6" w:rsidRDefault="00540AC6" w14:paraId="7B4EAAAD" w14:textId="77777777">
            <w:pPr>
              <w:jc w:val="center"/>
              <w:rPr>
                <w:sz w:val="20"/>
                <w:szCs w:val="20"/>
              </w:rPr>
            </w:pPr>
          </w:p>
        </w:tc>
        <w:tc>
          <w:tcPr>
            <w:tcW w:w="2398" w:type="dxa"/>
          </w:tcPr>
          <w:p w:rsidR="00540AC6" w:rsidP="00540AC6" w:rsidRDefault="00540AC6" w14:paraId="13F69CB2" w14:textId="77777777">
            <w:pPr>
              <w:jc w:val="center"/>
              <w:rPr>
                <w:sz w:val="20"/>
                <w:szCs w:val="20"/>
              </w:rPr>
            </w:pPr>
          </w:p>
        </w:tc>
        <w:tc>
          <w:tcPr>
            <w:tcW w:w="1432" w:type="dxa"/>
          </w:tcPr>
          <w:p w:rsidR="00540AC6" w:rsidP="00540AC6" w:rsidRDefault="00540AC6" w14:paraId="76E6173A" w14:textId="77777777">
            <w:pPr>
              <w:jc w:val="center"/>
              <w:rPr>
                <w:sz w:val="20"/>
                <w:szCs w:val="20"/>
              </w:rPr>
            </w:pPr>
          </w:p>
        </w:tc>
        <w:tc>
          <w:tcPr>
            <w:tcW w:w="1916" w:type="dxa"/>
          </w:tcPr>
          <w:p w:rsidR="00540AC6" w:rsidP="00540AC6" w:rsidRDefault="00540AC6" w14:paraId="7415FF9B" w14:textId="77777777">
            <w:pPr>
              <w:jc w:val="center"/>
              <w:rPr>
                <w:sz w:val="20"/>
                <w:szCs w:val="20"/>
              </w:rPr>
            </w:pPr>
          </w:p>
        </w:tc>
      </w:tr>
      <w:tr w:rsidR="00540AC6" w:rsidTr="00540AC6" w14:paraId="3E5804C4" w14:textId="77777777">
        <w:trPr>
          <w:trHeight w:val="530"/>
        </w:trPr>
        <w:tc>
          <w:tcPr>
            <w:tcW w:w="1915" w:type="dxa"/>
          </w:tcPr>
          <w:p w:rsidRPr="00540AC6" w:rsidR="00540AC6" w:rsidP="00540AC6" w:rsidRDefault="00540AC6" w14:paraId="7BF7B620" w14:textId="77777777">
            <w:pPr>
              <w:jc w:val="center"/>
              <w:rPr>
                <w:sz w:val="20"/>
                <w:szCs w:val="20"/>
              </w:rPr>
            </w:pPr>
          </w:p>
        </w:tc>
        <w:tc>
          <w:tcPr>
            <w:tcW w:w="1915" w:type="dxa"/>
          </w:tcPr>
          <w:p w:rsidR="00540AC6" w:rsidP="00540AC6" w:rsidRDefault="00540AC6" w14:paraId="6912EA5A" w14:textId="77777777">
            <w:pPr>
              <w:jc w:val="center"/>
              <w:rPr>
                <w:sz w:val="20"/>
                <w:szCs w:val="20"/>
              </w:rPr>
            </w:pPr>
          </w:p>
        </w:tc>
        <w:tc>
          <w:tcPr>
            <w:tcW w:w="2398" w:type="dxa"/>
          </w:tcPr>
          <w:p w:rsidR="00540AC6" w:rsidP="00540AC6" w:rsidRDefault="00540AC6" w14:paraId="15B55AEF" w14:textId="77777777">
            <w:pPr>
              <w:jc w:val="center"/>
              <w:rPr>
                <w:sz w:val="20"/>
                <w:szCs w:val="20"/>
              </w:rPr>
            </w:pPr>
          </w:p>
        </w:tc>
        <w:tc>
          <w:tcPr>
            <w:tcW w:w="1432" w:type="dxa"/>
          </w:tcPr>
          <w:p w:rsidR="00540AC6" w:rsidP="00540AC6" w:rsidRDefault="00540AC6" w14:paraId="696E4D4D" w14:textId="77777777">
            <w:pPr>
              <w:jc w:val="center"/>
              <w:rPr>
                <w:sz w:val="20"/>
                <w:szCs w:val="20"/>
              </w:rPr>
            </w:pPr>
          </w:p>
        </w:tc>
        <w:tc>
          <w:tcPr>
            <w:tcW w:w="1916" w:type="dxa"/>
          </w:tcPr>
          <w:p w:rsidR="00540AC6" w:rsidP="00540AC6" w:rsidRDefault="00540AC6" w14:paraId="479871F1" w14:textId="77777777">
            <w:pPr>
              <w:jc w:val="center"/>
              <w:rPr>
                <w:sz w:val="20"/>
                <w:szCs w:val="20"/>
              </w:rPr>
            </w:pPr>
          </w:p>
        </w:tc>
      </w:tr>
      <w:tr w:rsidR="00540AC6" w:rsidTr="00540AC6" w14:paraId="255876C9" w14:textId="77777777">
        <w:trPr>
          <w:trHeight w:val="530"/>
        </w:trPr>
        <w:tc>
          <w:tcPr>
            <w:tcW w:w="1915" w:type="dxa"/>
          </w:tcPr>
          <w:p w:rsidRPr="00540AC6" w:rsidR="00540AC6" w:rsidP="00540AC6" w:rsidRDefault="00540AC6" w14:paraId="51BBA15A" w14:textId="77777777">
            <w:pPr>
              <w:jc w:val="center"/>
              <w:rPr>
                <w:sz w:val="20"/>
                <w:szCs w:val="20"/>
              </w:rPr>
            </w:pPr>
          </w:p>
        </w:tc>
        <w:tc>
          <w:tcPr>
            <w:tcW w:w="1915" w:type="dxa"/>
          </w:tcPr>
          <w:p w:rsidR="00540AC6" w:rsidP="00540AC6" w:rsidRDefault="00540AC6" w14:paraId="2629E4D8" w14:textId="77777777">
            <w:pPr>
              <w:jc w:val="center"/>
              <w:rPr>
                <w:sz w:val="20"/>
                <w:szCs w:val="20"/>
              </w:rPr>
            </w:pPr>
          </w:p>
        </w:tc>
        <w:tc>
          <w:tcPr>
            <w:tcW w:w="2398" w:type="dxa"/>
          </w:tcPr>
          <w:p w:rsidR="00540AC6" w:rsidP="00540AC6" w:rsidRDefault="00540AC6" w14:paraId="303D0292" w14:textId="77777777">
            <w:pPr>
              <w:jc w:val="center"/>
              <w:rPr>
                <w:sz w:val="20"/>
                <w:szCs w:val="20"/>
              </w:rPr>
            </w:pPr>
          </w:p>
        </w:tc>
        <w:tc>
          <w:tcPr>
            <w:tcW w:w="1432" w:type="dxa"/>
          </w:tcPr>
          <w:p w:rsidR="00540AC6" w:rsidP="00540AC6" w:rsidRDefault="00540AC6" w14:paraId="2F98552F" w14:textId="77777777">
            <w:pPr>
              <w:jc w:val="center"/>
              <w:rPr>
                <w:sz w:val="20"/>
                <w:szCs w:val="20"/>
              </w:rPr>
            </w:pPr>
          </w:p>
        </w:tc>
        <w:tc>
          <w:tcPr>
            <w:tcW w:w="1916" w:type="dxa"/>
          </w:tcPr>
          <w:p w:rsidR="00540AC6" w:rsidP="00540AC6" w:rsidRDefault="00540AC6" w14:paraId="0208C41E" w14:textId="77777777">
            <w:pPr>
              <w:jc w:val="center"/>
              <w:rPr>
                <w:sz w:val="20"/>
                <w:szCs w:val="20"/>
              </w:rPr>
            </w:pPr>
          </w:p>
        </w:tc>
      </w:tr>
      <w:tr w:rsidR="00540AC6" w:rsidTr="00540AC6" w14:paraId="1225AFBB" w14:textId="77777777">
        <w:trPr>
          <w:trHeight w:val="530"/>
        </w:trPr>
        <w:tc>
          <w:tcPr>
            <w:tcW w:w="1915" w:type="dxa"/>
          </w:tcPr>
          <w:p w:rsidRPr="00540AC6" w:rsidR="00540AC6" w:rsidP="00540AC6" w:rsidRDefault="00540AC6" w14:paraId="4DD1C63A" w14:textId="77777777">
            <w:pPr>
              <w:jc w:val="center"/>
              <w:rPr>
                <w:sz w:val="20"/>
                <w:szCs w:val="20"/>
              </w:rPr>
            </w:pPr>
          </w:p>
        </w:tc>
        <w:tc>
          <w:tcPr>
            <w:tcW w:w="1915" w:type="dxa"/>
          </w:tcPr>
          <w:p w:rsidR="00540AC6" w:rsidP="00540AC6" w:rsidRDefault="00540AC6" w14:paraId="03AE7B50" w14:textId="77777777">
            <w:pPr>
              <w:jc w:val="center"/>
              <w:rPr>
                <w:sz w:val="20"/>
                <w:szCs w:val="20"/>
              </w:rPr>
            </w:pPr>
          </w:p>
        </w:tc>
        <w:tc>
          <w:tcPr>
            <w:tcW w:w="2398" w:type="dxa"/>
          </w:tcPr>
          <w:p w:rsidR="00540AC6" w:rsidP="00540AC6" w:rsidRDefault="00540AC6" w14:paraId="57BD502D" w14:textId="77777777">
            <w:pPr>
              <w:jc w:val="center"/>
              <w:rPr>
                <w:sz w:val="20"/>
                <w:szCs w:val="20"/>
              </w:rPr>
            </w:pPr>
          </w:p>
        </w:tc>
        <w:tc>
          <w:tcPr>
            <w:tcW w:w="1432" w:type="dxa"/>
          </w:tcPr>
          <w:p w:rsidR="00540AC6" w:rsidP="00540AC6" w:rsidRDefault="00540AC6" w14:paraId="14B9BD52" w14:textId="77777777">
            <w:pPr>
              <w:jc w:val="center"/>
              <w:rPr>
                <w:sz w:val="20"/>
                <w:szCs w:val="20"/>
              </w:rPr>
            </w:pPr>
          </w:p>
        </w:tc>
        <w:tc>
          <w:tcPr>
            <w:tcW w:w="1916" w:type="dxa"/>
          </w:tcPr>
          <w:p w:rsidR="00540AC6" w:rsidP="00540AC6" w:rsidRDefault="00540AC6" w14:paraId="34A0A6A4" w14:textId="77777777">
            <w:pPr>
              <w:jc w:val="center"/>
              <w:rPr>
                <w:sz w:val="20"/>
                <w:szCs w:val="20"/>
              </w:rPr>
            </w:pPr>
          </w:p>
        </w:tc>
      </w:tr>
      <w:tr w:rsidR="00540AC6" w:rsidTr="00540AC6" w14:paraId="3BBB2D9A" w14:textId="77777777">
        <w:trPr>
          <w:trHeight w:val="530"/>
        </w:trPr>
        <w:tc>
          <w:tcPr>
            <w:tcW w:w="1915" w:type="dxa"/>
          </w:tcPr>
          <w:p w:rsidRPr="00540AC6" w:rsidR="00540AC6" w:rsidP="00540AC6" w:rsidRDefault="00540AC6" w14:paraId="4AD35DB8" w14:textId="77777777">
            <w:pPr>
              <w:jc w:val="center"/>
              <w:rPr>
                <w:sz w:val="20"/>
                <w:szCs w:val="20"/>
              </w:rPr>
            </w:pPr>
          </w:p>
        </w:tc>
        <w:tc>
          <w:tcPr>
            <w:tcW w:w="1915" w:type="dxa"/>
          </w:tcPr>
          <w:p w:rsidR="00540AC6" w:rsidP="00540AC6" w:rsidRDefault="00540AC6" w14:paraId="29BF2BF2" w14:textId="77777777">
            <w:pPr>
              <w:jc w:val="center"/>
              <w:rPr>
                <w:sz w:val="20"/>
                <w:szCs w:val="20"/>
              </w:rPr>
            </w:pPr>
          </w:p>
        </w:tc>
        <w:tc>
          <w:tcPr>
            <w:tcW w:w="2398" w:type="dxa"/>
          </w:tcPr>
          <w:p w:rsidR="00540AC6" w:rsidP="00540AC6" w:rsidRDefault="00540AC6" w14:paraId="26059D0F" w14:textId="77777777">
            <w:pPr>
              <w:jc w:val="center"/>
              <w:rPr>
                <w:sz w:val="20"/>
                <w:szCs w:val="20"/>
              </w:rPr>
            </w:pPr>
          </w:p>
        </w:tc>
        <w:tc>
          <w:tcPr>
            <w:tcW w:w="1432" w:type="dxa"/>
          </w:tcPr>
          <w:p w:rsidR="00540AC6" w:rsidP="00540AC6" w:rsidRDefault="00540AC6" w14:paraId="4067207E" w14:textId="77777777">
            <w:pPr>
              <w:jc w:val="center"/>
              <w:rPr>
                <w:sz w:val="20"/>
                <w:szCs w:val="20"/>
              </w:rPr>
            </w:pPr>
          </w:p>
        </w:tc>
        <w:tc>
          <w:tcPr>
            <w:tcW w:w="1916" w:type="dxa"/>
          </w:tcPr>
          <w:p w:rsidR="00540AC6" w:rsidP="00540AC6" w:rsidRDefault="00540AC6" w14:paraId="4F5645A8" w14:textId="77777777">
            <w:pPr>
              <w:jc w:val="center"/>
              <w:rPr>
                <w:sz w:val="20"/>
                <w:szCs w:val="20"/>
              </w:rPr>
            </w:pPr>
          </w:p>
        </w:tc>
      </w:tr>
      <w:tr w:rsidR="00540AC6" w:rsidTr="00540AC6" w14:paraId="69670D99" w14:textId="77777777">
        <w:trPr>
          <w:trHeight w:val="530"/>
        </w:trPr>
        <w:tc>
          <w:tcPr>
            <w:tcW w:w="1915" w:type="dxa"/>
          </w:tcPr>
          <w:p w:rsidRPr="00540AC6" w:rsidR="00540AC6" w:rsidP="00540AC6" w:rsidRDefault="00540AC6" w14:paraId="16D1322F" w14:textId="77777777">
            <w:pPr>
              <w:jc w:val="center"/>
              <w:rPr>
                <w:sz w:val="20"/>
                <w:szCs w:val="20"/>
              </w:rPr>
            </w:pPr>
          </w:p>
        </w:tc>
        <w:tc>
          <w:tcPr>
            <w:tcW w:w="1915" w:type="dxa"/>
          </w:tcPr>
          <w:p w:rsidR="00540AC6" w:rsidP="00540AC6" w:rsidRDefault="00540AC6" w14:paraId="727EE241" w14:textId="77777777">
            <w:pPr>
              <w:jc w:val="center"/>
              <w:rPr>
                <w:sz w:val="20"/>
                <w:szCs w:val="20"/>
              </w:rPr>
            </w:pPr>
          </w:p>
        </w:tc>
        <w:tc>
          <w:tcPr>
            <w:tcW w:w="2398" w:type="dxa"/>
          </w:tcPr>
          <w:p w:rsidR="00540AC6" w:rsidP="00540AC6" w:rsidRDefault="00540AC6" w14:paraId="08BAC5C3" w14:textId="77777777">
            <w:pPr>
              <w:jc w:val="center"/>
              <w:rPr>
                <w:sz w:val="20"/>
                <w:szCs w:val="20"/>
              </w:rPr>
            </w:pPr>
          </w:p>
        </w:tc>
        <w:tc>
          <w:tcPr>
            <w:tcW w:w="1432" w:type="dxa"/>
          </w:tcPr>
          <w:p w:rsidR="00540AC6" w:rsidP="00540AC6" w:rsidRDefault="00540AC6" w14:paraId="00417DEB" w14:textId="77777777">
            <w:pPr>
              <w:jc w:val="center"/>
              <w:rPr>
                <w:sz w:val="20"/>
                <w:szCs w:val="20"/>
              </w:rPr>
            </w:pPr>
          </w:p>
        </w:tc>
        <w:tc>
          <w:tcPr>
            <w:tcW w:w="1916" w:type="dxa"/>
          </w:tcPr>
          <w:p w:rsidR="00540AC6" w:rsidP="00540AC6" w:rsidRDefault="00540AC6" w14:paraId="6B885D10" w14:textId="77777777">
            <w:pPr>
              <w:jc w:val="center"/>
              <w:rPr>
                <w:sz w:val="20"/>
                <w:szCs w:val="20"/>
              </w:rPr>
            </w:pPr>
          </w:p>
        </w:tc>
      </w:tr>
      <w:tr w:rsidR="00540AC6" w:rsidTr="00540AC6" w14:paraId="111F8BB2" w14:textId="77777777">
        <w:trPr>
          <w:trHeight w:val="530"/>
        </w:trPr>
        <w:tc>
          <w:tcPr>
            <w:tcW w:w="1915" w:type="dxa"/>
          </w:tcPr>
          <w:p w:rsidRPr="00540AC6" w:rsidR="00540AC6" w:rsidP="00540AC6" w:rsidRDefault="00540AC6" w14:paraId="31818644" w14:textId="77777777">
            <w:pPr>
              <w:jc w:val="center"/>
              <w:rPr>
                <w:sz w:val="20"/>
                <w:szCs w:val="20"/>
              </w:rPr>
            </w:pPr>
          </w:p>
        </w:tc>
        <w:tc>
          <w:tcPr>
            <w:tcW w:w="1915" w:type="dxa"/>
          </w:tcPr>
          <w:p w:rsidR="00540AC6" w:rsidP="00540AC6" w:rsidRDefault="00540AC6" w14:paraId="5108B6D1" w14:textId="77777777">
            <w:pPr>
              <w:jc w:val="center"/>
              <w:rPr>
                <w:sz w:val="20"/>
                <w:szCs w:val="20"/>
              </w:rPr>
            </w:pPr>
          </w:p>
        </w:tc>
        <w:tc>
          <w:tcPr>
            <w:tcW w:w="2398" w:type="dxa"/>
          </w:tcPr>
          <w:p w:rsidR="00540AC6" w:rsidP="00540AC6" w:rsidRDefault="00540AC6" w14:paraId="565A6124" w14:textId="77777777">
            <w:pPr>
              <w:jc w:val="center"/>
              <w:rPr>
                <w:sz w:val="20"/>
                <w:szCs w:val="20"/>
              </w:rPr>
            </w:pPr>
          </w:p>
        </w:tc>
        <w:tc>
          <w:tcPr>
            <w:tcW w:w="1432" w:type="dxa"/>
          </w:tcPr>
          <w:p w:rsidR="00540AC6" w:rsidP="00540AC6" w:rsidRDefault="00540AC6" w14:paraId="644D8D86" w14:textId="77777777">
            <w:pPr>
              <w:jc w:val="center"/>
              <w:rPr>
                <w:sz w:val="20"/>
                <w:szCs w:val="20"/>
              </w:rPr>
            </w:pPr>
          </w:p>
        </w:tc>
        <w:tc>
          <w:tcPr>
            <w:tcW w:w="1916" w:type="dxa"/>
          </w:tcPr>
          <w:p w:rsidR="00540AC6" w:rsidP="00540AC6" w:rsidRDefault="00540AC6" w14:paraId="0E3B39A8" w14:textId="77777777">
            <w:pPr>
              <w:jc w:val="center"/>
              <w:rPr>
                <w:sz w:val="20"/>
                <w:szCs w:val="20"/>
              </w:rPr>
            </w:pPr>
          </w:p>
        </w:tc>
      </w:tr>
      <w:tr w:rsidR="00540AC6" w:rsidTr="00540AC6" w14:paraId="08C1CA04" w14:textId="77777777">
        <w:trPr>
          <w:trHeight w:val="530"/>
        </w:trPr>
        <w:tc>
          <w:tcPr>
            <w:tcW w:w="1915" w:type="dxa"/>
          </w:tcPr>
          <w:p w:rsidRPr="00540AC6" w:rsidR="00540AC6" w:rsidP="00540AC6" w:rsidRDefault="00540AC6" w14:paraId="023EDED8" w14:textId="77777777">
            <w:pPr>
              <w:jc w:val="center"/>
              <w:rPr>
                <w:sz w:val="20"/>
                <w:szCs w:val="20"/>
              </w:rPr>
            </w:pPr>
          </w:p>
        </w:tc>
        <w:tc>
          <w:tcPr>
            <w:tcW w:w="1915" w:type="dxa"/>
          </w:tcPr>
          <w:p w:rsidR="00540AC6" w:rsidP="00540AC6" w:rsidRDefault="00540AC6" w14:paraId="40F7BA44" w14:textId="77777777">
            <w:pPr>
              <w:jc w:val="center"/>
              <w:rPr>
                <w:sz w:val="20"/>
                <w:szCs w:val="20"/>
              </w:rPr>
            </w:pPr>
          </w:p>
        </w:tc>
        <w:tc>
          <w:tcPr>
            <w:tcW w:w="2398" w:type="dxa"/>
          </w:tcPr>
          <w:p w:rsidR="00540AC6" w:rsidP="00540AC6" w:rsidRDefault="00540AC6" w14:paraId="7AB1AC93" w14:textId="77777777">
            <w:pPr>
              <w:jc w:val="center"/>
              <w:rPr>
                <w:sz w:val="20"/>
                <w:szCs w:val="20"/>
              </w:rPr>
            </w:pPr>
          </w:p>
        </w:tc>
        <w:tc>
          <w:tcPr>
            <w:tcW w:w="1432" w:type="dxa"/>
          </w:tcPr>
          <w:p w:rsidR="00540AC6" w:rsidP="00540AC6" w:rsidRDefault="00540AC6" w14:paraId="0D368D80" w14:textId="77777777">
            <w:pPr>
              <w:jc w:val="center"/>
              <w:rPr>
                <w:sz w:val="20"/>
                <w:szCs w:val="20"/>
              </w:rPr>
            </w:pPr>
          </w:p>
        </w:tc>
        <w:tc>
          <w:tcPr>
            <w:tcW w:w="1916" w:type="dxa"/>
          </w:tcPr>
          <w:p w:rsidR="00540AC6" w:rsidP="00540AC6" w:rsidRDefault="00540AC6" w14:paraId="00DF11FD" w14:textId="77777777">
            <w:pPr>
              <w:jc w:val="center"/>
              <w:rPr>
                <w:sz w:val="20"/>
                <w:szCs w:val="20"/>
              </w:rPr>
            </w:pPr>
          </w:p>
        </w:tc>
      </w:tr>
      <w:tr w:rsidR="00540AC6" w:rsidTr="00540AC6" w14:paraId="16A72E5A" w14:textId="77777777">
        <w:trPr>
          <w:trHeight w:val="530"/>
        </w:trPr>
        <w:tc>
          <w:tcPr>
            <w:tcW w:w="1915" w:type="dxa"/>
          </w:tcPr>
          <w:p w:rsidRPr="00540AC6" w:rsidR="00540AC6" w:rsidP="00540AC6" w:rsidRDefault="00540AC6" w14:paraId="0D6FAA4A" w14:textId="77777777">
            <w:pPr>
              <w:jc w:val="center"/>
              <w:rPr>
                <w:sz w:val="20"/>
                <w:szCs w:val="20"/>
              </w:rPr>
            </w:pPr>
          </w:p>
        </w:tc>
        <w:tc>
          <w:tcPr>
            <w:tcW w:w="1915" w:type="dxa"/>
          </w:tcPr>
          <w:p w:rsidR="00540AC6" w:rsidP="00540AC6" w:rsidRDefault="00540AC6" w14:paraId="0FE485A8" w14:textId="77777777">
            <w:pPr>
              <w:jc w:val="center"/>
              <w:rPr>
                <w:sz w:val="20"/>
                <w:szCs w:val="20"/>
              </w:rPr>
            </w:pPr>
          </w:p>
        </w:tc>
        <w:tc>
          <w:tcPr>
            <w:tcW w:w="2398" w:type="dxa"/>
          </w:tcPr>
          <w:p w:rsidR="00540AC6" w:rsidP="00540AC6" w:rsidRDefault="00540AC6" w14:paraId="4CE832AB" w14:textId="77777777">
            <w:pPr>
              <w:jc w:val="center"/>
              <w:rPr>
                <w:sz w:val="20"/>
                <w:szCs w:val="20"/>
              </w:rPr>
            </w:pPr>
          </w:p>
        </w:tc>
        <w:tc>
          <w:tcPr>
            <w:tcW w:w="1432" w:type="dxa"/>
          </w:tcPr>
          <w:p w:rsidR="00540AC6" w:rsidP="00540AC6" w:rsidRDefault="00540AC6" w14:paraId="02ECA7E6" w14:textId="77777777">
            <w:pPr>
              <w:jc w:val="center"/>
              <w:rPr>
                <w:sz w:val="20"/>
                <w:szCs w:val="20"/>
              </w:rPr>
            </w:pPr>
          </w:p>
        </w:tc>
        <w:tc>
          <w:tcPr>
            <w:tcW w:w="1916" w:type="dxa"/>
          </w:tcPr>
          <w:p w:rsidR="00540AC6" w:rsidP="00540AC6" w:rsidRDefault="00540AC6" w14:paraId="4BF1CF36" w14:textId="77777777">
            <w:pPr>
              <w:jc w:val="center"/>
              <w:rPr>
                <w:sz w:val="20"/>
                <w:szCs w:val="20"/>
              </w:rPr>
            </w:pPr>
          </w:p>
        </w:tc>
      </w:tr>
    </w:tbl>
    <w:p w:rsidR="009D07FE" w:rsidP="009D07FE" w:rsidRDefault="009D07FE" w14:paraId="26A9F41C" w14:textId="77777777">
      <w:pPr>
        <w:jc w:val="center"/>
        <w:rPr>
          <w:sz w:val="28"/>
        </w:rPr>
      </w:pPr>
    </w:p>
    <w:p w:rsidRPr="004E5E70" w:rsidR="003C1138" w:rsidP="003C1138" w:rsidRDefault="003C1138" w14:paraId="61069F9A" w14:textId="77777777">
      <w:pPr>
        <w:rPr>
          <w:b/>
          <w:highlight w:val="yellow"/>
        </w:rPr>
      </w:pPr>
      <w:r w:rsidRPr="004E5E70">
        <w:rPr>
          <w:b/>
          <w:highlight w:val="yellow"/>
        </w:rPr>
        <w:t>Please have every member of your party arrive 15 minutes before the scheduled appointment time.</w:t>
      </w:r>
    </w:p>
    <w:p w:rsidRPr="004E5E70" w:rsidR="003C1138" w:rsidP="003C1138" w:rsidRDefault="003C1138" w14:paraId="5625B115" w14:textId="77777777">
      <w:pPr>
        <w:rPr>
          <w:b/>
          <w:highlight w:val="yellow"/>
        </w:rPr>
      </w:pPr>
      <w:r w:rsidRPr="004E5E70">
        <w:rPr>
          <w:b/>
          <w:highlight w:val="yellow"/>
        </w:rPr>
        <w:t>Please consider our guests who are scheduled after you.</w:t>
      </w:r>
    </w:p>
    <w:p w:rsidRPr="004E5E70" w:rsidR="003C1138" w:rsidP="003C1138" w:rsidRDefault="003C1138" w14:paraId="7F07602C" w14:textId="1E092549">
      <w:pPr>
        <w:rPr>
          <w:b/>
          <w:highlight w:val="yellow"/>
        </w:rPr>
      </w:pPr>
      <w:r w:rsidRPr="004E5E70">
        <w:rPr>
          <w:b/>
          <w:highlight w:val="yellow"/>
        </w:rPr>
        <w:t xml:space="preserve">Please arrive for your appointment with </w:t>
      </w:r>
      <w:r w:rsidRPr="004E5E70" w:rsidR="009D07FE">
        <w:rPr>
          <w:b/>
          <w:highlight w:val="yellow"/>
        </w:rPr>
        <w:t xml:space="preserve">clean and </w:t>
      </w:r>
      <w:r w:rsidRPr="004E5E70">
        <w:rPr>
          <w:b/>
          <w:highlight w:val="yellow"/>
        </w:rPr>
        <w:t>completely dry hair.</w:t>
      </w:r>
      <w:r w:rsidR="004E5E70">
        <w:rPr>
          <w:b/>
          <w:highlight w:val="yellow"/>
        </w:rPr>
        <w:t xml:space="preserve"> There may be an additional charge to wash and/or blow-dry.</w:t>
      </w:r>
    </w:p>
    <w:p w:rsidRPr="009D07FE" w:rsidR="003C1138" w:rsidP="003C1138" w:rsidRDefault="003C1138" w14:paraId="59016740" w14:textId="77777777">
      <w:pPr>
        <w:rPr>
          <w:b/>
        </w:rPr>
      </w:pPr>
      <w:r w:rsidRPr="004E5E70">
        <w:rPr>
          <w:b/>
          <w:highlight w:val="yellow"/>
        </w:rPr>
        <w:t>Wearing a button down shirt is suggested.</w:t>
      </w:r>
    </w:p>
    <w:p w:rsidR="00CE6D65" w:rsidP="003C1138" w:rsidRDefault="00CE6D65" w14:paraId="0F590859" w14:textId="77777777"/>
    <w:p w:rsidR="08B9A4A8" w:rsidRDefault="08B9A4A8" w14:paraId="67B5E957" w14:textId="7949895B"/>
    <w:p w:rsidR="08B9A4A8" w:rsidRDefault="08B9A4A8" w14:paraId="6A3BDB9A" w14:textId="7C5F8FF4"/>
    <w:p w:rsidR="08B9A4A8" w:rsidRDefault="08B9A4A8" w14:paraId="32C305E8" w14:textId="16FFAB9C"/>
    <w:p w:rsidR="08B9A4A8" w:rsidRDefault="08B9A4A8" w14:paraId="2C24BAC4" w14:textId="0CBD68A1"/>
    <w:p w:rsidRPr="003C1138" w:rsidR="003C1138" w:rsidP="003C1138" w:rsidRDefault="003C1138" w14:paraId="25E2F86A" w14:textId="48C381D8">
      <w:r w:rsidRPr="003C1138">
        <w:t>Three Months Before:</w:t>
      </w:r>
      <w:r w:rsidRPr="003C1138">
        <w:br/>
      </w:r>
      <w:r w:rsidRPr="003C1138">
        <w:t>Begin facial treatment program (every four weeks)</w:t>
      </w:r>
    </w:p>
    <w:p w:rsidRPr="003C1138" w:rsidR="003C1138" w:rsidP="003C1138" w:rsidRDefault="003C1138" w14:paraId="0F60BF25" w14:textId="77777777">
      <w:r w:rsidRPr="003C1138">
        <w:t>Two Months Before:</w:t>
      </w:r>
      <w:r w:rsidRPr="003C1138">
        <w:br/>
      </w:r>
      <w:r w:rsidRPr="003C1138">
        <w:t>Haircut</w:t>
      </w:r>
      <w:r w:rsidRPr="003C1138">
        <w:br/>
      </w:r>
      <w:r w:rsidRPr="003C1138">
        <w:t>Trial Make-Up and Updo</w:t>
      </w:r>
      <w:r w:rsidRPr="003C1138">
        <w:br/>
      </w:r>
      <w:r w:rsidRPr="003C1138">
        <w:t>Bride and Groom Manicure and Pedicure</w:t>
      </w:r>
    </w:p>
    <w:p w:rsidRPr="003C1138" w:rsidR="003C1138" w:rsidP="003C1138" w:rsidRDefault="003C1138" w14:paraId="0D91B09B" w14:textId="77777777">
      <w:r w:rsidRPr="003C1138">
        <w:t>Two Weeks Before:</w:t>
      </w:r>
      <w:r w:rsidRPr="003C1138">
        <w:br/>
      </w:r>
      <w:r w:rsidRPr="003C1138">
        <w:t>Color or Highlights</w:t>
      </w:r>
      <w:r w:rsidRPr="003C1138">
        <w:br/>
      </w:r>
      <w:r w:rsidRPr="003C1138">
        <w:t>Haircuts for men in wedding party</w:t>
      </w:r>
    </w:p>
    <w:p w:rsidRPr="003C1138" w:rsidR="003C1138" w:rsidP="003C1138" w:rsidRDefault="003C1138" w14:paraId="2930ECB2" w14:textId="75A4AEA5">
      <w:r w:rsidR="003C1138">
        <w:rPr/>
        <w:t>One Week Before:</w:t>
      </w:r>
      <w:r>
        <w:br/>
      </w:r>
      <w:r w:rsidR="003C1138">
        <w:rPr/>
        <w:t>Brazilian or Bikini Wax</w:t>
      </w:r>
      <w:r>
        <w:br/>
      </w:r>
      <w:r w:rsidR="003C1138">
        <w:rPr/>
        <w:t>Deep Conditioning Treatment</w:t>
      </w:r>
      <w:r>
        <w:br/>
      </w:r>
      <w:r w:rsidR="003C1138">
        <w:rPr/>
        <w:t>Massage</w:t>
      </w:r>
    </w:p>
    <w:p w:rsidRPr="003C1138" w:rsidR="003C1138" w:rsidP="003C1138" w:rsidRDefault="003C1138" w14:paraId="54F53FF4" w14:textId="77777777">
      <w:r w:rsidRPr="003C1138">
        <w:t>One or Two Days Before:</w:t>
      </w:r>
      <w:r w:rsidRPr="003C1138">
        <w:br/>
      </w:r>
      <w:r w:rsidRPr="003C1138">
        <w:t>Facial Waxing</w:t>
      </w:r>
      <w:r w:rsidRPr="003C1138">
        <w:br/>
      </w:r>
      <w:r w:rsidRPr="003C1138">
        <w:t>Manicures and Pedicures for bride, groom, and attendants</w:t>
      </w:r>
      <w:r w:rsidRPr="003C1138">
        <w:br/>
      </w:r>
      <w:r w:rsidRPr="003C1138">
        <w:t>Eyelash Extensions</w:t>
      </w:r>
    </w:p>
    <w:p w:rsidRPr="003C1138" w:rsidR="003C1138" w:rsidP="003C1138" w:rsidRDefault="003C1138" w14:paraId="5FA364EE" w14:textId="77777777">
      <w:r w:rsidRPr="003C1138">
        <w:t>Wedding Day:</w:t>
      </w:r>
      <w:r w:rsidRPr="003C1138">
        <w:br/>
      </w:r>
      <w:r w:rsidRPr="003C1138">
        <w:t>Make-Up Application</w:t>
      </w:r>
      <w:r w:rsidRPr="003C1138">
        <w:br/>
      </w:r>
      <w:r w:rsidRPr="003C1138">
        <w:t>Bridal Updo</w:t>
      </w:r>
      <w:r w:rsidRPr="003C1138">
        <w:br/>
      </w:r>
      <w:r w:rsidRPr="003C1138">
        <w:t>Bridal Party Updos, Styling, and Make-Up</w:t>
      </w:r>
      <w:r w:rsidRPr="003C1138">
        <w:br/>
      </w:r>
      <w:r w:rsidRPr="003C1138">
        <w:t xml:space="preserve">Have the time of your life! </w:t>
      </w:r>
    </w:p>
    <w:p w:rsidRPr="00645449" w:rsidR="003C1138" w:rsidP="003C1138" w:rsidRDefault="003C1138" w14:paraId="1A63F0E1" w14:textId="77777777">
      <w:pPr>
        <w:rPr>
          <w:b/>
          <w:sz w:val="28"/>
          <w:szCs w:val="28"/>
          <w:u w:val="single"/>
        </w:rPr>
      </w:pPr>
      <w:r w:rsidRPr="08B9A4A8">
        <w:rPr>
          <w:b w:val="1"/>
          <w:bCs w:val="1"/>
          <w:sz w:val="28"/>
          <w:szCs w:val="28"/>
          <w:u w:val="single"/>
        </w:rPr>
        <w:br w:type="page"/>
      </w:r>
    </w:p>
    <w:p w:rsidRPr="00645449" w:rsidR="003C1138" w:rsidP="08B9A4A8" w:rsidRDefault="008879B7" w14:paraId="72FF79AD" w14:textId="74FBB4A9">
      <w:pPr>
        <w:rPr>
          <w:sz w:val="20"/>
          <w:szCs w:val="20"/>
        </w:rPr>
      </w:pPr>
      <w:r w:rsidRPr="08B9A4A8" w:rsidR="1722FC66">
        <w:rPr>
          <w:sz w:val="20"/>
          <w:szCs w:val="20"/>
        </w:rPr>
        <w:t>es.</w:t>
      </w:r>
    </w:p>
    <w:sectPr w:rsidRPr="00645449" w:rsidR="003C1138" w:rsidSect="00E72016">
      <w:headerReference w:type="default" r:id="rId6"/>
      <w:foot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2016" w:rsidP="003C1138" w:rsidRDefault="00E72016" w14:paraId="73C0B30F" w14:textId="77777777">
      <w:pPr>
        <w:spacing w:after="0" w:line="240" w:lineRule="auto"/>
      </w:pPr>
      <w:r>
        <w:separator/>
      </w:r>
    </w:p>
  </w:endnote>
  <w:endnote w:type="continuationSeparator" w:id="0">
    <w:p w:rsidR="00E72016" w:rsidP="003C1138" w:rsidRDefault="00E72016" w14:paraId="6785BA8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altName w:val="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sdt>
    <w:sdtPr>
      <w:id w:val="3948542"/>
      <w:docPartObj>
        <w:docPartGallery w:val="Page Numbers (Bottom of Page)"/>
        <w:docPartUnique/>
      </w:docPartObj>
    </w:sdtPr>
    <w:sdtEndPr/>
    <w:sdtContent>
      <w:p w:rsidR="001D3FDD" w:rsidRDefault="007247CF" w14:paraId="79B2A992" w14:textId="6389FDFF">
        <w:pPr>
          <w:pStyle w:val="Footer"/>
        </w:pPr>
        <w:r>
          <w:rPr>
            <w:noProof/>
            <w:lang w:eastAsia="zh-TW"/>
          </w:rPr>
          <mc:AlternateContent>
            <mc:Choice Requires="wps">
              <w:drawing>
                <wp:anchor distT="0" distB="0" distL="114300" distR="114300" simplePos="0" relativeHeight="251661312" behindDoc="0" locked="0" layoutInCell="1" allowOverlap="1" wp14:anchorId="4593D94A" wp14:editId="1E169620">
                  <wp:simplePos x="0" y="0"/>
                  <wp:positionH relativeFrom="margin">
                    <wp:align>center</wp:align>
                  </wp:positionH>
                  <wp:positionV relativeFrom="bottomMargin">
                    <wp:align>center</wp:align>
                  </wp:positionV>
                  <wp:extent cx="558800" cy="238760"/>
                  <wp:effectExtent l="19050" t="19050" r="16510"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rsidR="001D3FDD" w:rsidRDefault="00B24ADD" w14:paraId="3026D77C" w14:textId="77777777">
                              <w:pPr>
                                <w:jc w:val="center"/>
                              </w:pPr>
                              <w:r>
                                <w:fldChar w:fldCharType="begin"/>
                              </w:r>
                              <w:r>
                                <w:instrText xml:space="preserve"> PAGE    \* MERGEFORMAT </w:instrText>
                              </w:r>
                              <w:r>
                                <w:fldChar w:fldCharType="separate"/>
                              </w:r>
                              <w:r w:rsidR="00970228">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w14:anchorId="47B22E01">
                <v:shapetype id="_x0000_t185" coordsize="21600,21600" filled="f" o:spt="185" adj="3600" path="m@0,nfqx0@0l0@2qy@0,21600em@1,nfqx21600@0l21600@2qy@1,21600em@0,nsqx0@0l0@2qy@0,21600l@1,21600qx21600@2l21600@0qy@1,xe" w14:anchorId="4593D94A">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AutoShape 2" style="position:absolute;margin-left:0;margin-top:0;width:44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spid="_x0000_s1026" filled="t" fillcolor="white [3212]" strokecolor="gray [1629]" strokeweight="2.2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zRSQIAALAEAAAOAAAAZHJzL2Uyb0RvYy54bWysVNtu2zAMfR+wfxD0vjrumjQz6hRFuw4D&#10;dinQ7QMYWY61yqJGKbG7rx8lJ1m37mlYHgSKMs8hD8lcXI69FTtNwaCrZXkyk0I7hY1xm1p+/XL7&#10;ailFiOAasOh0LR91kJerly8uBl/pU+zQNpoEg7hQDb6WXYy+KoqgOt1DOEGvHT+2SD1EvtKmaAgG&#10;Ru9tcTqbLYoBqfGESofA3pvpUa4yfttqFT+3bdBR2FpybjGflM91OovVBVQbAt8ZtU8D/iGLHoxj&#10;0iPUDUQQWzLPoHqjCAO28URhX2DbGqVzDVxNOfujmvsOvM61sDjBH2UK/w9Wfdrd+ztKqQf/AdVD&#10;EA6vO3AbfUWEQ6ehYboyCVUMPlTHgHQJHCrWw0dsuLWwjZg1GFvqEyBXJ8Ys9eNRaj1Godg5ny+X&#10;M26I4qfT18vzRW5FAdUh2FOI7zT2Ihm1XBOoBx3vwFDmgN2HELPgjXDQJ/rmmxRtb7l9O7CiXCwW&#10;5zlrqPYfM/oBNdeL1jS3xtp8SQOnry0JDma6TZlp7Lbn4iZfOUu/aWLYz3M1+Q+Z55lNEKwUq/kU&#10;3ToxcJ3L+fk8w/72eIyb4OL4nHr+d+ajO/EdCnjOTrh1TR701M23ezuCsZPN0dbt25s6mpYnVHFc&#10;jxyUzDU2j9xowml9eN3Z6JB+SDHw6tQyfN8CaSnse8fD8qY8O0u7li9s0FPv+uAFpxiillGKybyO&#10;015uPZlNxwyTDg6veLBaEw8TOGWzz5fXIhe8X+G0d0/v+atffzSrnwAAAP//AwBQSwMEFAAGAAgA&#10;AAAhAA66GVTbAAAAAwEAAA8AAABkcnMvZG93bnJldi54bWxMj0FLw0AQhe9C/8Mygje7qWITYjZF&#10;CoIotlqLXrfZMQnNzobdbRr/fade9PLg8Yb3vikWo+3EgD60jhTMpgkIpMqZlmoF24/H6wxEiJqM&#10;7hyhgh8MsCgnF4XOjTvSOw6bWAsuoZBrBU2MfS5lqBq0Okxdj8TZt/NWR7a+lsbrI5fbTt4kyVxa&#10;3RIvNLrHZYPVfnOwCl6y8Xk526Z3Pv1cr+Lr2/qp+hqUurocH+5BRBzj3zGc8RkdSmbauQOZIDoF&#10;/Ej8Vc6yjN1OwW06B1kW8j97eQIAAP//AwBQSwECLQAUAAYACAAAACEAtoM4kv4AAADhAQAAEwAA&#10;AAAAAAAAAAAAAAAAAAAAW0NvbnRlbnRfVHlwZXNdLnhtbFBLAQItABQABgAIAAAAIQA4/SH/1gAA&#10;AJQBAAALAAAAAAAAAAAAAAAAAC8BAABfcmVscy8ucmVsc1BLAQItABQABgAIAAAAIQDjkAzRSQIA&#10;ALAEAAAOAAAAAAAAAAAAAAAAAC4CAABkcnMvZTJvRG9jLnhtbFBLAQItABQABgAIAAAAIQAOuhlU&#10;2wAAAAMBAAAPAAAAAAAAAAAAAAAAAKMEAABkcnMvZG93bnJldi54bWxQSwUGAAAAAAQABADzAAAA&#10;qwUAAAAA&#10;">
                  <v:textbox inset=",0,,0">
                    <w:txbxContent>
                      <w:p w:rsidR="001D3FDD" w:rsidRDefault="00B24ADD" w14:paraId="33B4F81F" w14:textId="77777777">
                        <w:pPr>
                          <w:jc w:val="center"/>
                        </w:pPr>
                        <w:r>
                          <w:fldChar w:fldCharType="begin"/>
                        </w:r>
                        <w:r>
                          <w:instrText xml:space="preserve"> PAGE    \* MERGEFORMAT </w:instrText>
                        </w:r>
                        <w:r>
                          <w:fldChar w:fldCharType="separate"/>
                        </w:r>
                        <w:r w:rsidR="00970228">
                          <w:rPr>
                            <w:noProof/>
                          </w:rPr>
                          <w:t>2</w:t>
                        </w:r>
                        <w:r>
                          <w:rPr>
                            <w:noProof/>
                          </w:rPr>
                          <w:fldChar w:fldCharType="end"/>
                        </w:r>
                      </w:p>
                    </w:txbxContent>
                  </v:textbox>
                  <w10:wrap anchorx="margin" anchory="margin"/>
                </v:shape>
              </w:pict>
            </mc:Fallback>
          </mc:AlternateContent>
        </w:r>
        <w:r>
          <w:rPr>
            <w:noProof/>
            <w:lang w:eastAsia="zh-TW"/>
          </w:rPr>
          <mc:AlternateContent>
            <mc:Choice Requires="wps">
              <w:drawing>
                <wp:anchor distT="0" distB="0" distL="114300" distR="114300" simplePos="0" relativeHeight="251660288" behindDoc="0" locked="0" layoutInCell="1" allowOverlap="1" wp14:anchorId="5403C845" wp14:editId="61A682B1">
                  <wp:simplePos x="0" y="0"/>
                  <wp:positionH relativeFrom="margin">
                    <wp:align>center</wp:align>
                  </wp:positionH>
                  <wp:positionV relativeFrom="bottomMargin">
                    <wp:align>center</wp:align>
                  </wp:positionV>
                  <wp:extent cx="5518150" cy="0"/>
                  <wp:effectExtent l="9525" t="9525" r="635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w14:anchorId="6588A63D">
                <v:shapetype id="_x0000_t32" coordsize="21600,21600" o:oned="t" filled="f" o:spt="32" path="m,l21600,21600e" w14:anchorId="48D6B0D7">
                  <v:path fillok="f" arrowok="t" o:connecttype="none"/>
                  <o:lock v:ext="edit" shapetype="t"/>
                </v:shapetype>
                <v:shape id="AutoShape 1"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spid="_x0000_s1026" strokecolor="gray [1629]"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3U3gEAALcDAAAOAAAAZHJzL2Uyb0RvYy54bWysU01v2zAMvQ/YfxB0X2wHyFYYcYohXXfp&#10;tgDtfgAjybEwSRQkJXb+/Si5SdfuNswHQSL5Hj8evb6drGEnFaJG1/FmUXOmnECp3aHjP5/uP9xw&#10;FhM4CQad6vhZRX67ef9uPfpWLXFAI1VgROJiO/qODyn5tqqiGJSFuECvHDl7DBYSPcOhkgFGYrem&#10;Wtb1x2rEIH1AoWIk693s5JvC3/dKpB99H1VipuNUWypnKOc+n9VmDe0hgB+0eC4D/qEKC9pR0ivV&#10;HSRgx6D/orJaBIzYp4VAW2Hfa6FKD9RNU7/p5nEAr0ovNJzor2OK/49WfD/tAtOStOPMgSWJPh8T&#10;lsysyeMZfWwpaut2ITcoJvfoH1D8iszhdgB3UCX46ewJWxDVK0h+RE9J9uM3lBQDxF9mNfXBZkqa&#10;ApuKJOerJGpKTJBxtWpumhUpJy6+CtoL0IeYviq0LF86HlMAfRjSFp0j4TE0JQ2cHmKiRgh4AeSs&#10;Du+1MUV/49hItS8/1XVBRDRaZm+OK6uotiawE9ASpWlmNUdL7cy2VU3fvEpkpoV7Y6bMV5ZSx6sE&#10;AY9OljoGBfLL8z2BNvOd0MYR7DLIWZI9yvMu5LaynbajED9vcl6/P98l6uV/2/wGAAD//wMAUEsD&#10;BBQABgAIAAAAIQAH8xxl2AAAAAIBAAAPAAAAZHJzL2Rvd25yZXYueG1sTI/BSsNAEIbvgu+wjODN&#10;brQQasymFFFET1o99DjJjklodjZkN2nap3fqRS8DH//wzzf5enadmmgIrWcDt4sEFHHlbcu1ga/P&#10;55sVqBCRLXaeycCRAqyLy4scM+sP/EHTNtZKSjhkaKCJsc+0DlVDDsPC98SSffvBYRQcam0HPEi5&#10;6/RdkqTaYctyocGeHhuq9tvRGRjbp3KZLqfT65HLJLycdm/v6c6Y66t58wAq0hz/luGsL+pQiFPp&#10;R7ZBdQbkkfg7JVul94LlGXWR6//qxQ8AAAD//wMAUEsBAi0AFAAGAAgAAAAhALaDOJL+AAAA4QEA&#10;ABMAAAAAAAAAAAAAAAAAAAAAAFtDb250ZW50X1R5cGVzXS54bWxQSwECLQAUAAYACAAAACEAOP0h&#10;/9YAAACUAQAACwAAAAAAAAAAAAAAAAAvAQAAX3JlbHMvLnJlbHNQSwECLQAUAAYACAAAACEATIqN&#10;1N4BAAC3AwAADgAAAAAAAAAAAAAAAAAuAgAAZHJzL2Uyb0RvYy54bWxQSwECLQAUAAYACAAAACEA&#10;B/McZdgAAAACAQAADwAAAAAAAAAAAAAAAAA4BAAAZHJzL2Rvd25yZXYueG1sUEsFBgAAAAAEAAQA&#10;8wAAAD0FAAAAAA==&#10;">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2016" w:rsidP="003C1138" w:rsidRDefault="00E72016" w14:paraId="1C4060C4" w14:textId="77777777">
      <w:pPr>
        <w:spacing w:after="0" w:line="240" w:lineRule="auto"/>
      </w:pPr>
      <w:r>
        <w:separator/>
      </w:r>
    </w:p>
  </w:footnote>
  <w:footnote w:type="continuationSeparator" w:id="0">
    <w:p w:rsidR="00E72016" w:rsidP="003C1138" w:rsidRDefault="00E72016" w14:paraId="10BFC9C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40AC6" w:rsidR="003C1138" w:rsidP="00540AC6" w:rsidRDefault="003C1138" w14:paraId="3AAC561E" w14:textId="77777777">
    <w:pPr>
      <w:pStyle w:val="Header"/>
      <w:jc w:val="center"/>
      <w:rPr>
        <w:b/>
        <w:sz w:val="28"/>
        <w:szCs w:val="28"/>
        <w:u w:val="single"/>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1AA"/>
    <w:rsid w:val="00005CD4"/>
    <w:rsid w:val="00016C4A"/>
    <w:rsid w:val="00023FA0"/>
    <w:rsid w:val="00036AA7"/>
    <w:rsid w:val="0004762A"/>
    <w:rsid w:val="00065182"/>
    <w:rsid w:val="00082636"/>
    <w:rsid w:val="000905B3"/>
    <w:rsid w:val="000D10E2"/>
    <w:rsid w:val="0013078A"/>
    <w:rsid w:val="001D3FDD"/>
    <w:rsid w:val="001E25C6"/>
    <w:rsid w:val="001E7B8B"/>
    <w:rsid w:val="00201505"/>
    <w:rsid w:val="00210C4A"/>
    <w:rsid w:val="002113D9"/>
    <w:rsid w:val="00213684"/>
    <w:rsid w:val="00230488"/>
    <w:rsid w:val="00230831"/>
    <w:rsid w:val="00246D2F"/>
    <w:rsid w:val="00246F21"/>
    <w:rsid w:val="00267395"/>
    <w:rsid w:val="00272CFC"/>
    <w:rsid w:val="00274C94"/>
    <w:rsid w:val="00280954"/>
    <w:rsid w:val="002A3A57"/>
    <w:rsid w:val="002C6A87"/>
    <w:rsid w:val="003114A9"/>
    <w:rsid w:val="003148A9"/>
    <w:rsid w:val="003675D6"/>
    <w:rsid w:val="00375242"/>
    <w:rsid w:val="00380713"/>
    <w:rsid w:val="003B4D05"/>
    <w:rsid w:val="003C1138"/>
    <w:rsid w:val="003D3CE5"/>
    <w:rsid w:val="003E3013"/>
    <w:rsid w:val="003E472B"/>
    <w:rsid w:val="003E6915"/>
    <w:rsid w:val="004043C2"/>
    <w:rsid w:val="00420CB8"/>
    <w:rsid w:val="00423802"/>
    <w:rsid w:val="00426ED9"/>
    <w:rsid w:val="004400D6"/>
    <w:rsid w:val="004627EC"/>
    <w:rsid w:val="004663D7"/>
    <w:rsid w:val="0047295E"/>
    <w:rsid w:val="00480A6E"/>
    <w:rsid w:val="00491AAD"/>
    <w:rsid w:val="004B682D"/>
    <w:rsid w:val="004D518A"/>
    <w:rsid w:val="004E2447"/>
    <w:rsid w:val="004E5E70"/>
    <w:rsid w:val="00506B28"/>
    <w:rsid w:val="00510975"/>
    <w:rsid w:val="005351A2"/>
    <w:rsid w:val="005368C5"/>
    <w:rsid w:val="00537E25"/>
    <w:rsid w:val="00540AC6"/>
    <w:rsid w:val="005655E4"/>
    <w:rsid w:val="00566DC4"/>
    <w:rsid w:val="00570FFB"/>
    <w:rsid w:val="00573E7B"/>
    <w:rsid w:val="00592989"/>
    <w:rsid w:val="005931A0"/>
    <w:rsid w:val="005C6758"/>
    <w:rsid w:val="005D7393"/>
    <w:rsid w:val="005F31A7"/>
    <w:rsid w:val="005F7B9E"/>
    <w:rsid w:val="00602B7F"/>
    <w:rsid w:val="00645449"/>
    <w:rsid w:val="00657819"/>
    <w:rsid w:val="00673189"/>
    <w:rsid w:val="00682578"/>
    <w:rsid w:val="00683D0F"/>
    <w:rsid w:val="0069095F"/>
    <w:rsid w:val="00697E0A"/>
    <w:rsid w:val="006A4ABD"/>
    <w:rsid w:val="006A55F8"/>
    <w:rsid w:val="006A63D3"/>
    <w:rsid w:val="006B5518"/>
    <w:rsid w:val="006C6718"/>
    <w:rsid w:val="006D78DF"/>
    <w:rsid w:val="006E00E4"/>
    <w:rsid w:val="007161E7"/>
    <w:rsid w:val="007247CF"/>
    <w:rsid w:val="007267DD"/>
    <w:rsid w:val="00732E55"/>
    <w:rsid w:val="007C28D2"/>
    <w:rsid w:val="007C6614"/>
    <w:rsid w:val="007D0A7E"/>
    <w:rsid w:val="007D6B1F"/>
    <w:rsid w:val="007E2EF0"/>
    <w:rsid w:val="008216D2"/>
    <w:rsid w:val="0084335E"/>
    <w:rsid w:val="00851587"/>
    <w:rsid w:val="00854ED8"/>
    <w:rsid w:val="0087677B"/>
    <w:rsid w:val="008879B7"/>
    <w:rsid w:val="008A150D"/>
    <w:rsid w:val="008A23FE"/>
    <w:rsid w:val="008B7A43"/>
    <w:rsid w:val="008E27F2"/>
    <w:rsid w:val="00900830"/>
    <w:rsid w:val="009100CF"/>
    <w:rsid w:val="009111D5"/>
    <w:rsid w:val="00922B75"/>
    <w:rsid w:val="009306D4"/>
    <w:rsid w:val="00932A54"/>
    <w:rsid w:val="00957150"/>
    <w:rsid w:val="009610F7"/>
    <w:rsid w:val="00970228"/>
    <w:rsid w:val="00996B3E"/>
    <w:rsid w:val="009A62A8"/>
    <w:rsid w:val="009B1BC0"/>
    <w:rsid w:val="009B56EB"/>
    <w:rsid w:val="009D07FE"/>
    <w:rsid w:val="00A035CE"/>
    <w:rsid w:val="00A10876"/>
    <w:rsid w:val="00A12733"/>
    <w:rsid w:val="00A23C1C"/>
    <w:rsid w:val="00A31593"/>
    <w:rsid w:val="00A372F9"/>
    <w:rsid w:val="00A4622B"/>
    <w:rsid w:val="00A77722"/>
    <w:rsid w:val="00A90F7B"/>
    <w:rsid w:val="00AA70FA"/>
    <w:rsid w:val="00AC6A4B"/>
    <w:rsid w:val="00AD362E"/>
    <w:rsid w:val="00AF5EAA"/>
    <w:rsid w:val="00AF63F1"/>
    <w:rsid w:val="00B017FB"/>
    <w:rsid w:val="00B2422C"/>
    <w:rsid w:val="00B24ADD"/>
    <w:rsid w:val="00B40E74"/>
    <w:rsid w:val="00B41F28"/>
    <w:rsid w:val="00B42072"/>
    <w:rsid w:val="00B46F76"/>
    <w:rsid w:val="00B5324A"/>
    <w:rsid w:val="00B53750"/>
    <w:rsid w:val="00B7296E"/>
    <w:rsid w:val="00B753AF"/>
    <w:rsid w:val="00B97E07"/>
    <w:rsid w:val="00BA09C0"/>
    <w:rsid w:val="00BA4D8D"/>
    <w:rsid w:val="00BA7D83"/>
    <w:rsid w:val="00BB090B"/>
    <w:rsid w:val="00BD56C9"/>
    <w:rsid w:val="00BD716F"/>
    <w:rsid w:val="00C060EF"/>
    <w:rsid w:val="00C1078E"/>
    <w:rsid w:val="00C1707A"/>
    <w:rsid w:val="00C36B15"/>
    <w:rsid w:val="00C46CEE"/>
    <w:rsid w:val="00C6790A"/>
    <w:rsid w:val="00C81D44"/>
    <w:rsid w:val="00C908BD"/>
    <w:rsid w:val="00C908E3"/>
    <w:rsid w:val="00CC2387"/>
    <w:rsid w:val="00CD0402"/>
    <w:rsid w:val="00CE6D65"/>
    <w:rsid w:val="00D3226E"/>
    <w:rsid w:val="00D363FD"/>
    <w:rsid w:val="00D525A6"/>
    <w:rsid w:val="00D63197"/>
    <w:rsid w:val="00D660DA"/>
    <w:rsid w:val="00D7257A"/>
    <w:rsid w:val="00D72C0E"/>
    <w:rsid w:val="00D828D7"/>
    <w:rsid w:val="00DA42AF"/>
    <w:rsid w:val="00DC5D11"/>
    <w:rsid w:val="00E06777"/>
    <w:rsid w:val="00E10776"/>
    <w:rsid w:val="00E130DC"/>
    <w:rsid w:val="00E17B0C"/>
    <w:rsid w:val="00E62970"/>
    <w:rsid w:val="00E6716C"/>
    <w:rsid w:val="00E72016"/>
    <w:rsid w:val="00E87C46"/>
    <w:rsid w:val="00E91CDD"/>
    <w:rsid w:val="00EC2A82"/>
    <w:rsid w:val="00ED7A81"/>
    <w:rsid w:val="00ED7D33"/>
    <w:rsid w:val="00F32E64"/>
    <w:rsid w:val="00F761AA"/>
    <w:rsid w:val="00F81CFD"/>
    <w:rsid w:val="00FA286E"/>
    <w:rsid w:val="08B9A4A8"/>
    <w:rsid w:val="1722FC66"/>
    <w:rsid w:val="1FCD733A"/>
    <w:rsid w:val="2B4B29D0"/>
    <w:rsid w:val="399BB1E4"/>
    <w:rsid w:val="490F3925"/>
    <w:rsid w:val="5AE8FB69"/>
    <w:rsid w:val="5DD071D0"/>
    <w:rsid w:val="6A88D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0C018"/>
  <w15:docId w15:val="{4F6AC9B8-8E42-4C60-AA24-78F20A06EE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A3A5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3C113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semiHidden/>
    <w:unhideWhenUsed/>
    <w:rsid w:val="003C1138"/>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3C1138"/>
  </w:style>
  <w:style w:type="paragraph" w:styleId="Footer">
    <w:name w:val="footer"/>
    <w:basedOn w:val="Normal"/>
    <w:link w:val="FooterChar"/>
    <w:uiPriority w:val="99"/>
    <w:semiHidden/>
    <w:unhideWhenUsed/>
    <w:rsid w:val="003C1138"/>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3C1138"/>
  </w:style>
  <w:style w:type="paragraph" w:styleId="ListParagraph">
    <w:name w:val="List Paragraph"/>
    <w:basedOn w:val="Normal"/>
    <w:uiPriority w:val="34"/>
    <w:qFormat/>
    <w:rsid w:val="00D660DA"/>
    <w:pPr>
      <w:ind w:left="720"/>
      <w:contextualSpacing/>
    </w:pPr>
  </w:style>
  <w:style w:type="paragraph" w:styleId="BalloonText">
    <w:name w:val="Balloon Text"/>
    <w:basedOn w:val="Normal"/>
    <w:link w:val="BalloonTextChar"/>
    <w:uiPriority w:val="99"/>
    <w:semiHidden/>
    <w:unhideWhenUsed/>
    <w:rsid w:val="0038071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807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Owner</dc:creator>
  <lastModifiedBy>jennie martin</lastModifiedBy>
  <revision>4</revision>
  <lastPrinted>2023-05-03T17:15:00.0000000Z</lastPrinted>
  <dcterms:created xsi:type="dcterms:W3CDTF">2024-03-20T16:10:00.0000000Z</dcterms:created>
  <dcterms:modified xsi:type="dcterms:W3CDTF">2025-04-26T17:46:05.4368414Z</dcterms:modified>
</coreProperties>
</file>